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4D5C" w:rsidRPr="00D15EB8" w:rsidRDefault="000A4D5C" w:rsidP="009D528D">
      <w:pPr>
        <w:spacing w:after="0"/>
        <w:rPr>
          <w:sz w:val="28"/>
          <w:szCs w:val="28"/>
          <w:lang w:val="be-BY"/>
        </w:rPr>
      </w:pPr>
    </w:p>
    <w:p w:rsidR="000A4D5C" w:rsidRPr="00D15EB8" w:rsidRDefault="000A4D5C" w:rsidP="009D528D">
      <w:pPr>
        <w:spacing w:after="0"/>
        <w:rPr>
          <w:sz w:val="28"/>
          <w:szCs w:val="28"/>
          <w:lang w:val="be-BY"/>
        </w:rPr>
      </w:pPr>
    </w:p>
    <w:p w:rsidR="000A4D5C" w:rsidRPr="00D15EB8" w:rsidRDefault="000A4D5C" w:rsidP="009D528D">
      <w:pPr>
        <w:spacing w:after="0"/>
        <w:rPr>
          <w:sz w:val="28"/>
          <w:szCs w:val="28"/>
          <w:lang w:val="be-BY"/>
        </w:rPr>
      </w:pPr>
    </w:p>
    <w:p w:rsidR="002F0051" w:rsidRPr="0092535F" w:rsidRDefault="0092535F" w:rsidP="009D528D">
      <w:pPr>
        <w:spacing w:after="0"/>
        <w:rPr>
          <w:sz w:val="28"/>
          <w:szCs w:val="28"/>
          <w:lang w:val="be-BY"/>
        </w:rPr>
      </w:pPr>
      <w:r w:rsidRPr="0092535F">
        <w:rPr>
          <w:sz w:val="28"/>
          <w:szCs w:val="28"/>
          <w:lang w:val="be-BY"/>
        </w:rPr>
        <w:t xml:space="preserve">  </w:t>
      </w:r>
      <w:r>
        <w:rPr>
          <w:sz w:val="28"/>
          <w:szCs w:val="28"/>
          <w:lang w:val="be-BY"/>
        </w:rPr>
        <w:t xml:space="preserve">   </w:t>
      </w:r>
    </w:p>
    <w:p w:rsidR="0046273E" w:rsidRPr="00642703" w:rsidRDefault="00642703" w:rsidP="00642703">
      <w:pPr>
        <w:spacing w:after="0"/>
        <w:rPr>
          <w:sz w:val="28"/>
          <w:szCs w:val="28"/>
          <w:lang w:val="be-BY"/>
        </w:rPr>
      </w:pPr>
      <w:r>
        <w:rPr>
          <w:sz w:val="28"/>
          <w:szCs w:val="28"/>
          <w:lang w:val="be-BY"/>
        </w:rPr>
        <w:t xml:space="preserve">                                                       </w:t>
      </w:r>
      <w:r w:rsidR="009A29BF" w:rsidRPr="00642703">
        <w:rPr>
          <w:sz w:val="28"/>
          <w:szCs w:val="28"/>
          <w:lang w:val="be-BY"/>
        </w:rPr>
        <w:t>“КУБА” – ЛЮБОЎ МАЯ…</w:t>
      </w:r>
    </w:p>
    <w:p w:rsidR="00365A95" w:rsidRDefault="00365A95" w:rsidP="00365A95">
      <w:pPr>
        <w:spacing w:after="0"/>
        <w:ind w:firstLine="426"/>
        <w:jc w:val="both"/>
        <w:rPr>
          <w:i/>
          <w:sz w:val="28"/>
          <w:szCs w:val="28"/>
          <w:lang w:val="be-BY"/>
        </w:rPr>
      </w:pPr>
    </w:p>
    <w:p w:rsidR="00365A95" w:rsidRDefault="00365A95" w:rsidP="00365A95">
      <w:pPr>
        <w:tabs>
          <w:tab w:val="left" w:pos="2835"/>
        </w:tabs>
        <w:spacing w:after="0"/>
        <w:ind w:firstLine="426"/>
        <w:jc w:val="both"/>
        <w:rPr>
          <w:b/>
          <w:i/>
          <w:sz w:val="28"/>
          <w:szCs w:val="28"/>
          <w:lang w:val="be-BY"/>
        </w:rPr>
      </w:pPr>
      <w:r>
        <w:rPr>
          <w:i/>
          <w:sz w:val="28"/>
          <w:szCs w:val="28"/>
          <w:lang w:val="be-BY"/>
        </w:rPr>
        <w:t xml:space="preserve">Хіт </w:t>
      </w:r>
      <w:r w:rsidR="003C7921">
        <w:rPr>
          <w:i/>
          <w:sz w:val="28"/>
          <w:szCs w:val="28"/>
          <w:lang w:val="be-BY"/>
        </w:rPr>
        <w:t>Пахмутавай на словы</w:t>
      </w:r>
      <w:r>
        <w:rPr>
          <w:i/>
          <w:sz w:val="28"/>
          <w:szCs w:val="28"/>
          <w:lang w:val="be-BY"/>
        </w:rPr>
        <w:t xml:space="preserve"> Дабранравава </w:t>
      </w:r>
      <w:r w:rsidR="003C7921">
        <w:rPr>
          <w:i/>
          <w:sz w:val="28"/>
          <w:szCs w:val="28"/>
          <w:lang w:val="be-BY"/>
        </w:rPr>
        <w:t>і</w:t>
      </w:r>
      <w:r>
        <w:rPr>
          <w:i/>
          <w:sz w:val="28"/>
          <w:szCs w:val="28"/>
          <w:lang w:val="be-BY"/>
        </w:rPr>
        <w:t xml:space="preserve"> Грабеннікав</w:t>
      </w:r>
      <w:r w:rsidR="003C7921">
        <w:rPr>
          <w:i/>
          <w:sz w:val="28"/>
          <w:szCs w:val="28"/>
          <w:lang w:val="be-BY"/>
        </w:rPr>
        <w:t>а</w:t>
      </w:r>
      <w:r>
        <w:rPr>
          <w:i/>
          <w:sz w:val="28"/>
          <w:szCs w:val="28"/>
          <w:lang w:val="be-BY"/>
        </w:rPr>
        <w:t xml:space="preserve"> пра Востраў Свабоды, створаны да візіту ў 1962 годзе ў СССР Фідэля Кастра, у савецкія часы не чуў, бадай, толькі зусім глухі. Нават жыхары такой аддаленай ад цывілізацыі вёскі, як Міжрэчча (Мізарэча) на Мёршчыне, што знаходзіцца (цяпер ужо, на жаль, – знаходзілася) прыкладна за тры вярсты ад беларуска-латвійскай мяжы, дакладна яго чулі. І не толькі чулі, але і, натхнёныя прыкладам спевакоў Магамаева ды Кабзона, заўзята спявалі. Балазе вёска мела мянушку, цалкам адпаведную назве далёкай заакіянскай дзяржавы, – “Куба”, якую яна ахвотна апраўдвала быццам знарок для гэтага дадзеным ёй Богам месцазнаходжаннем: на вузкім, акрэсленым межамі </w:t>
      </w:r>
      <w:r w:rsidR="00A5780F">
        <w:rPr>
          <w:i/>
          <w:sz w:val="28"/>
          <w:szCs w:val="28"/>
          <w:lang w:val="be-BY"/>
        </w:rPr>
        <w:t xml:space="preserve">іншых </w:t>
      </w:r>
      <w:r>
        <w:rPr>
          <w:i/>
          <w:sz w:val="28"/>
          <w:szCs w:val="28"/>
          <w:lang w:val="be-BY"/>
        </w:rPr>
        <w:t>гаспадарак лапіку зямлі, наводшыбе ад вірлівых шляхоў і падзей свету. Вось і спявалі міжрэчанцы (мізарачане) як адмыслова пра іх і для іх створаную песню</w:t>
      </w:r>
      <w:r w:rsidR="00A5780F">
        <w:rPr>
          <w:i/>
          <w:sz w:val="28"/>
          <w:szCs w:val="28"/>
          <w:lang w:val="be-BY"/>
        </w:rPr>
        <w:t>.</w:t>
      </w:r>
      <w:r>
        <w:rPr>
          <w:i/>
          <w:sz w:val="28"/>
          <w:szCs w:val="28"/>
          <w:lang w:val="be-BY"/>
        </w:rPr>
        <w:t xml:space="preserve"> </w:t>
      </w:r>
      <w:r w:rsidR="00A5780F">
        <w:rPr>
          <w:i/>
          <w:sz w:val="28"/>
          <w:szCs w:val="28"/>
          <w:lang w:val="be-BY"/>
        </w:rPr>
        <w:t>Н</w:t>
      </w:r>
      <w:r>
        <w:rPr>
          <w:i/>
          <w:sz w:val="28"/>
          <w:szCs w:val="28"/>
          <w:lang w:val="be-BY"/>
        </w:rPr>
        <w:t>а зайздрасць жыхарам суседніх Сташулёў і Каснарэўшчыны, якім, хоць і мелі яны мянушкі не менш гучныя за міжрэчанскую – “Абісінія” і “Кітай”, – на ўвагу знакамітых тагачасных аўтараў-песеннікаў не пашанцавала.</w:t>
      </w:r>
      <w:r>
        <w:rPr>
          <w:b/>
          <w:i/>
          <w:sz w:val="28"/>
          <w:szCs w:val="28"/>
          <w:lang w:val="be-BY"/>
        </w:rPr>
        <w:t xml:space="preserve"> </w:t>
      </w:r>
    </w:p>
    <w:p w:rsidR="0093292B" w:rsidRPr="00865049" w:rsidRDefault="00960FAD" w:rsidP="00865049">
      <w:pPr>
        <w:spacing w:after="0"/>
        <w:rPr>
          <w:sz w:val="28"/>
          <w:szCs w:val="28"/>
          <w:lang w:val="be-BY"/>
        </w:rPr>
      </w:pPr>
      <w:r>
        <w:rPr>
          <w:sz w:val="28"/>
          <w:szCs w:val="28"/>
          <w:lang w:val="be-BY"/>
        </w:rPr>
        <w:t xml:space="preserve">                </w:t>
      </w:r>
    </w:p>
    <w:p w:rsidR="0038274B" w:rsidRPr="00865049" w:rsidRDefault="0093292B" w:rsidP="00865049">
      <w:pPr>
        <w:spacing w:after="0"/>
        <w:jc w:val="center"/>
        <w:rPr>
          <w:sz w:val="28"/>
          <w:szCs w:val="28"/>
          <w:lang w:val="be-BY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>
            <wp:extent cx="6158639" cy="3250149"/>
            <wp:effectExtent l="0" t="0" r="0" b="762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Desktop\Сядзіба ў Міжрэччы\701px-Сядзіба_ў_Міжрэччы.jpg"/>
                    <pic:cNvPicPr>
                      <a:picLocks noChangeAspect="1" noChangeArrowheads="1"/>
                    </pic:cNvPicPr>
                  </pic:nvPicPr>
                  <pic:blipFill>
                    <a:blip r:embed="rId5" cstate="email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8639" cy="32501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73E83" w:rsidRDefault="00A73E83" w:rsidP="009D528D">
      <w:pPr>
        <w:spacing w:after="0"/>
        <w:jc w:val="center"/>
        <w:rPr>
          <w:lang w:val="be-BY"/>
        </w:rPr>
      </w:pPr>
    </w:p>
    <w:p w:rsidR="00A50762" w:rsidRDefault="00A50762" w:rsidP="009D528D">
      <w:pPr>
        <w:spacing w:after="0"/>
        <w:jc w:val="center"/>
        <w:rPr>
          <w:rFonts w:ascii="Arial" w:hAnsi="Arial" w:cs="Arial"/>
          <w:color w:val="000000"/>
          <w:shd w:val="clear" w:color="auto" w:fill="C6C6C6"/>
          <w:lang w:val="be-BY"/>
        </w:rPr>
      </w:pPr>
      <w:r w:rsidRPr="003C1B30">
        <w:rPr>
          <w:lang w:val="be-BY"/>
        </w:rPr>
        <w:t>Сядзіба ў Міжрэччы. Фасад. Здымак Я</w:t>
      </w:r>
      <w:r w:rsidR="00715CF6">
        <w:rPr>
          <w:lang w:val="be-BY"/>
        </w:rPr>
        <w:t>на</w:t>
      </w:r>
      <w:r w:rsidRPr="003C1B30">
        <w:rPr>
          <w:lang w:val="be-BY"/>
        </w:rPr>
        <w:t xml:space="preserve"> Булгака. </w:t>
      </w:r>
      <w:r>
        <w:rPr>
          <w:lang w:val="be-BY"/>
        </w:rPr>
        <w:t>1910 г</w:t>
      </w:r>
      <w:r w:rsidRPr="0093292B">
        <w:rPr>
          <w:lang w:val="be-BY"/>
        </w:rPr>
        <w:t xml:space="preserve">. </w:t>
      </w:r>
    </w:p>
    <w:p w:rsidR="00960FAD" w:rsidRDefault="00960FAD" w:rsidP="00865049">
      <w:pPr>
        <w:spacing w:after="0"/>
        <w:ind w:firstLine="426"/>
        <w:jc w:val="both"/>
        <w:rPr>
          <w:sz w:val="28"/>
          <w:szCs w:val="28"/>
          <w:lang w:val="be-BY"/>
        </w:rPr>
      </w:pPr>
    </w:p>
    <w:p w:rsidR="006256EF" w:rsidRDefault="00865049" w:rsidP="00865049">
      <w:pPr>
        <w:spacing w:after="0"/>
        <w:ind w:firstLine="426"/>
        <w:jc w:val="both"/>
        <w:rPr>
          <w:sz w:val="28"/>
          <w:szCs w:val="28"/>
          <w:lang w:val="be-BY"/>
        </w:rPr>
      </w:pPr>
      <w:r>
        <w:rPr>
          <w:sz w:val="28"/>
          <w:szCs w:val="28"/>
          <w:lang w:val="be-BY"/>
        </w:rPr>
        <w:t xml:space="preserve">Паводле </w:t>
      </w:r>
      <w:r w:rsidR="005C2AFD">
        <w:rPr>
          <w:sz w:val="28"/>
          <w:szCs w:val="28"/>
          <w:lang w:val="be-BY"/>
        </w:rPr>
        <w:t xml:space="preserve">польскага </w:t>
      </w:r>
      <w:r w:rsidR="00622695">
        <w:rPr>
          <w:sz w:val="28"/>
          <w:szCs w:val="28"/>
          <w:lang w:val="be-BY"/>
        </w:rPr>
        <w:t>д</w:t>
      </w:r>
      <w:r>
        <w:rPr>
          <w:sz w:val="28"/>
          <w:szCs w:val="28"/>
          <w:lang w:val="be-BY"/>
        </w:rPr>
        <w:t>аследчыка Рамана Афтаназі, Міжрэчча ўзгадваецца ў дакументах ад 16-га стагоддзя. Першая я</w:t>
      </w:r>
      <w:r w:rsidR="00B830C0">
        <w:rPr>
          <w:sz w:val="28"/>
          <w:szCs w:val="28"/>
          <w:lang w:val="be-BY"/>
        </w:rPr>
        <w:t>го</w:t>
      </w:r>
      <w:r>
        <w:rPr>
          <w:sz w:val="28"/>
          <w:szCs w:val="28"/>
          <w:lang w:val="be-BY"/>
        </w:rPr>
        <w:t xml:space="preserve"> назва – Дуброўка. Паселішча пераходзіла з рук у рукі, цэнтрам яго з’яўлялася панская сядзіба (мясцовыя жыхары звалі яе пакоямі) – прыстанак то магнатаў Сапегаў, то Валасоўскіх, то Мірскіх, то Аскеркаў. </w:t>
      </w:r>
    </w:p>
    <w:p w:rsidR="00865049" w:rsidRDefault="00865049" w:rsidP="00865049">
      <w:pPr>
        <w:spacing w:after="0"/>
        <w:ind w:firstLine="426"/>
        <w:jc w:val="both"/>
        <w:rPr>
          <w:sz w:val="28"/>
          <w:szCs w:val="28"/>
          <w:lang w:val="be-BY"/>
        </w:rPr>
      </w:pPr>
      <w:r>
        <w:rPr>
          <w:sz w:val="28"/>
          <w:szCs w:val="28"/>
          <w:lang w:val="be-BY"/>
        </w:rPr>
        <w:t xml:space="preserve">Згодна са звесткамі ў “Геаграфічным слоўніку царства Польскага і іншых славянскіх краін”, у 1865 годзе сукупнае мужчынскае насельніцтва (так званыя рэвізскія душы) </w:t>
      </w:r>
      <w:r w:rsidR="00AB5207">
        <w:rPr>
          <w:sz w:val="28"/>
          <w:szCs w:val="28"/>
          <w:lang w:val="be-BY"/>
        </w:rPr>
        <w:t xml:space="preserve">міжрэчанскага </w:t>
      </w:r>
      <w:r>
        <w:rPr>
          <w:sz w:val="28"/>
          <w:szCs w:val="28"/>
          <w:lang w:val="be-BY"/>
        </w:rPr>
        <w:t xml:space="preserve">двара і вёсак </w:t>
      </w:r>
      <w:r w:rsidR="000A4D5C">
        <w:rPr>
          <w:sz w:val="28"/>
          <w:szCs w:val="28"/>
          <w:lang w:val="be-BY"/>
        </w:rPr>
        <w:t>Аніські,</w:t>
      </w:r>
      <w:r w:rsidR="000A4D5C" w:rsidRPr="000A4D5C">
        <w:rPr>
          <w:sz w:val="28"/>
          <w:szCs w:val="28"/>
          <w:lang w:val="be-BY"/>
        </w:rPr>
        <w:t xml:space="preserve"> </w:t>
      </w:r>
      <w:r>
        <w:rPr>
          <w:sz w:val="28"/>
          <w:szCs w:val="28"/>
          <w:lang w:val="be-BY"/>
        </w:rPr>
        <w:t xml:space="preserve">Вята, </w:t>
      </w:r>
      <w:r w:rsidR="000A4D5C">
        <w:rPr>
          <w:sz w:val="28"/>
          <w:szCs w:val="28"/>
          <w:lang w:val="be-BY"/>
        </w:rPr>
        <w:t>Рыбакі,</w:t>
      </w:r>
      <w:r w:rsidR="0041635F" w:rsidRPr="0041635F">
        <w:rPr>
          <w:sz w:val="28"/>
          <w:szCs w:val="28"/>
          <w:lang w:val="be-BY"/>
        </w:rPr>
        <w:t xml:space="preserve"> </w:t>
      </w:r>
      <w:r w:rsidR="0041635F">
        <w:rPr>
          <w:sz w:val="28"/>
          <w:szCs w:val="28"/>
          <w:lang w:val="be-BY"/>
        </w:rPr>
        <w:t xml:space="preserve">Сташулі, Тараракі і </w:t>
      </w:r>
      <w:r>
        <w:rPr>
          <w:sz w:val="28"/>
          <w:szCs w:val="28"/>
          <w:lang w:val="be-BY"/>
        </w:rPr>
        <w:t xml:space="preserve">Чамяры, што да яго </w:t>
      </w:r>
      <w:r w:rsidR="00BC2A2C">
        <w:rPr>
          <w:sz w:val="28"/>
          <w:szCs w:val="28"/>
          <w:lang w:val="be-BY"/>
        </w:rPr>
        <w:t>належалі</w:t>
      </w:r>
      <w:r>
        <w:rPr>
          <w:sz w:val="28"/>
          <w:szCs w:val="28"/>
          <w:lang w:val="be-BY"/>
        </w:rPr>
        <w:t xml:space="preserve">, складала больш за дзве з паловаю сотні чалавек. А ўжо праз паўтара стагоддзя ўсё </w:t>
      </w:r>
      <w:r w:rsidR="00C85313">
        <w:rPr>
          <w:sz w:val="28"/>
          <w:szCs w:val="28"/>
          <w:lang w:val="be-BY"/>
        </w:rPr>
        <w:t xml:space="preserve">разам узятае </w:t>
      </w:r>
      <w:r>
        <w:rPr>
          <w:sz w:val="28"/>
          <w:szCs w:val="28"/>
          <w:lang w:val="be-BY"/>
        </w:rPr>
        <w:t xml:space="preserve">насельніцтва згаданых геаграфічных адзінак – </w:t>
      </w:r>
      <w:r w:rsidR="005C2AFD">
        <w:rPr>
          <w:sz w:val="28"/>
          <w:szCs w:val="28"/>
          <w:lang w:val="be-BY"/>
        </w:rPr>
        <w:t>у</w:t>
      </w:r>
      <w:r>
        <w:rPr>
          <w:sz w:val="28"/>
          <w:szCs w:val="28"/>
          <w:lang w:val="be-BY"/>
        </w:rPr>
        <w:t xml:space="preserve"> дзесяць разоў меней. </w:t>
      </w:r>
    </w:p>
    <w:p w:rsidR="003728F8" w:rsidRPr="003728F8" w:rsidRDefault="008C6E7D" w:rsidP="003728F8">
      <w:pPr>
        <w:spacing w:after="0"/>
        <w:ind w:firstLine="426"/>
        <w:jc w:val="both"/>
        <w:rPr>
          <w:spacing w:val="4"/>
          <w:sz w:val="28"/>
          <w:szCs w:val="28"/>
          <w:lang w:val="be-BY"/>
        </w:rPr>
      </w:pPr>
      <w:r>
        <w:rPr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margin">
              <wp:posOffset>147320</wp:posOffset>
            </wp:positionH>
            <wp:positionV relativeFrom="paragraph">
              <wp:posOffset>1947545</wp:posOffset>
            </wp:positionV>
            <wp:extent cx="6059170" cy="2420620"/>
            <wp:effectExtent l="0" t="0" r="0" b="0"/>
            <wp:wrapTopAndBottom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KorenkovaEA\Downloads\Куба - любоў мая1\2а.jpg"/>
                    <pic:cNvPicPr>
                      <a:picLocks noChangeAspect="1" noChangeArrowheads="1"/>
                    </pic:cNvPicPr>
                  </pic:nvPicPr>
                  <pic:blipFill>
                    <a:blip r:embed="rId6" cstate="email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9170" cy="2420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865049">
        <w:rPr>
          <w:spacing w:val="4"/>
          <w:sz w:val="28"/>
          <w:szCs w:val="28"/>
          <w:lang w:val="be-BY"/>
        </w:rPr>
        <w:t xml:space="preserve">Адметнасці </w:t>
      </w:r>
      <w:r w:rsidR="00F132A3">
        <w:rPr>
          <w:spacing w:val="4"/>
          <w:sz w:val="28"/>
          <w:szCs w:val="28"/>
          <w:lang w:val="be-BY"/>
        </w:rPr>
        <w:t>пакояў</w:t>
      </w:r>
      <w:r w:rsidR="00865049">
        <w:rPr>
          <w:spacing w:val="4"/>
          <w:sz w:val="28"/>
          <w:szCs w:val="28"/>
          <w:lang w:val="be-BY"/>
        </w:rPr>
        <w:t xml:space="preserve"> і гісторыя панскага двара ў Міжрэччы па-беларуску пададзеныя краязнаўцам Вітольдам Ермалёнкам у кнізе “Памяць. Мёрскі раён”. Там жа можна знайсці і звесткі пра найбольш цікавыя мясціны з </w:t>
      </w:r>
      <w:r w:rsidR="00F132A3">
        <w:rPr>
          <w:spacing w:val="4"/>
          <w:sz w:val="28"/>
          <w:szCs w:val="28"/>
          <w:lang w:val="be-BY"/>
        </w:rPr>
        <w:t>наваколля сядзібы</w:t>
      </w:r>
      <w:r w:rsidR="00865049">
        <w:rPr>
          <w:spacing w:val="4"/>
          <w:sz w:val="28"/>
          <w:szCs w:val="28"/>
          <w:lang w:val="be-BY"/>
        </w:rPr>
        <w:t xml:space="preserve">. Такія, як старажытнае Прудніцкае гарадзішча (селішча) з каменным крыжам ля ўзножжа або вадаспад ва Устшэжы на прытоку Заходняй Дзвіны рацэ Вята, наўзбоч руінаў колішняга млына (пазней – кардоннай фабрыкі, затым – гідраэлектрастанцыі). </w:t>
      </w:r>
    </w:p>
    <w:p w:rsidR="00A50762" w:rsidRDefault="00A50762" w:rsidP="009D528D">
      <w:pPr>
        <w:spacing w:after="0"/>
        <w:jc w:val="both"/>
        <w:rPr>
          <w:lang w:val="be-BY"/>
        </w:rPr>
      </w:pPr>
    </w:p>
    <w:p w:rsidR="00A73E83" w:rsidRPr="00A73E83" w:rsidRDefault="00A73E83" w:rsidP="008C6E7D">
      <w:pPr>
        <w:spacing w:after="0"/>
        <w:jc w:val="center"/>
        <w:rPr>
          <w:lang w:val="be-BY"/>
        </w:rPr>
      </w:pPr>
    </w:p>
    <w:p w:rsidR="008C6E7D" w:rsidRDefault="008C6E7D" w:rsidP="008C6E7D">
      <w:pPr>
        <w:spacing w:after="0"/>
        <w:jc w:val="center"/>
        <w:rPr>
          <w:lang w:val="be-BY"/>
        </w:rPr>
      </w:pPr>
      <w:r w:rsidRPr="006A01E5">
        <w:rPr>
          <w:lang w:val="be-BY"/>
        </w:rPr>
        <w:t>Вадаспад на рацэ Вята. Сённяшні выгляд</w:t>
      </w:r>
    </w:p>
    <w:p w:rsidR="008C6E7D" w:rsidRPr="006A01E5" w:rsidRDefault="008C6E7D" w:rsidP="008C6E7D">
      <w:pPr>
        <w:spacing w:after="0"/>
        <w:jc w:val="center"/>
        <w:rPr>
          <w:lang w:val="be-BY"/>
        </w:rPr>
      </w:pPr>
    </w:p>
    <w:p w:rsidR="00663FC5" w:rsidRDefault="001A5991" w:rsidP="00FE0E7A">
      <w:pPr>
        <w:spacing w:after="0"/>
        <w:ind w:firstLine="426"/>
        <w:jc w:val="both"/>
        <w:rPr>
          <w:spacing w:val="-4"/>
          <w:sz w:val="28"/>
          <w:szCs w:val="28"/>
          <w:lang w:val="be-BY"/>
        </w:rPr>
      </w:pPr>
      <w:r>
        <w:rPr>
          <w:spacing w:val="-4"/>
          <w:sz w:val="28"/>
          <w:szCs w:val="28"/>
          <w:lang w:val="be-BY"/>
        </w:rPr>
        <w:t>У</w:t>
      </w:r>
      <w:r w:rsidR="00E61AE4" w:rsidRPr="0052213C">
        <w:rPr>
          <w:spacing w:val="-4"/>
          <w:sz w:val="28"/>
          <w:szCs w:val="28"/>
          <w:lang w:val="be-BY"/>
        </w:rPr>
        <w:t xml:space="preserve"> 19</w:t>
      </w:r>
      <w:r>
        <w:rPr>
          <w:spacing w:val="-4"/>
          <w:sz w:val="28"/>
          <w:szCs w:val="28"/>
          <w:lang w:val="be-BY"/>
        </w:rPr>
        <w:t>4</w:t>
      </w:r>
      <w:r w:rsidR="00E61AE4" w:rsidRPr="0052213C">
        <w:rPr>
          <w:spacing w:val="-4"/>
          <w:sz w:val="28"/>
          <w:szCs w:val="28"/>
          <w:lang w:val="be-BY"/>
        </w:rPr>
        <w:t xml:space="preserve">9 годзе </w:t>
      </w:r>
      <w:r w:rsidR="009A29BF" w:rsidRPr="0052213C">
        <w:rPr>
          <w:spacing w:val="-4"/>
          <w:sz w:val="28"/>
          <w:szCs w:val="28"/>
          <w:lang w:val="be-BY"/>
        </w:rPr>
        <w:t xml:space="preserve">Міжрэчча стала цэнтрам </w:t>
      </w:r>
      <w:r w:rsidR="003256D9">
        <w:rPr>
          <w:spacing w:val="-4"/>
          <w:sz w:val="28"/>
          <w:szCs w:val="28"/>
          <w:lang w:val="en-US"/>
        </w:rPr>
        <w:t>c</w:t>
      </w:r>
      <w:r w:rsidR="003256D9">
        <w:rPr>
          <w:spacing w:val="-4"/>
          <w:sz w:val="28"/>
          <w:szCs w:val="28"/>
          <w:lang w:val="be-BY"/>
        </w:rPr>
        <w:t>ельгасарцелі</w:t>
      </w:r>
      <w:r w:rsidR="009A29BF" w:rsidRPr="0052213C">
        <w:rPr>
          <w:spacing w:val="-4"/>
          <w:sz w:val="28"/>
          <w:szCs w:val="28"/>
          <w:lang w:val="be-BY"/>
        </w:rPr>
        <w:t xml:space="preserve"> з неарыгінальнаю назва</w:t>
      </w:r>
      <w:r w:rsidR="009760C3">
        <w:rPr>
          <w:spacing w:val="-4"/>
          <w:sz w:val="28"/>
          <w:szCs w:val="28"/>
          <w:lang w:val="be-BY"/>
        </w:rPr>
        <w:t>й</w:t>
      </w:r>
      <w:r w:rsidR="009A29BF" w:rsidRPr="0052213C">
        <w:rPr>
          <w:spacing w:val="-4"/>
          <w:sz w:val="28"/>
          <w:szCs w:val="28"/>
          <w:lang w:val="be-BY"/>
        </w:rPr>
        <w:t xml:space="preserve"> “1 Мая”. Пачаўся новы этап жыцця вёскі</w:t>
      </w:r>
      <w:r w:rsidR="007338D6">
        <w:rPr>
          <w:spacing w:val="-4"/>
          <w:sz w:val="28"/>
          <w:szCs w:val="28"/>
          <w:lang w:val="be-BY"/>
        </w:rPr>
        <w:t xml:space="preserve"> і, адпаведна, </w:t>
      </w:r>
      <w:r w:rsidR="00E61AE4" w:rsidRPr="0052213C">
        <w:rPr>
          <w:spacing w:val="-4"/>
          <w:sz w:val="28"/>
          <w:szCs w:val="28"/>
          <w:lang w:val="be-BY"/>
        </w:rPr>
        <w:t>пакояў</w:t>
      </w:r>
      <w:r w:rsidR="009A29BF" w:rsidRPr="0052213C">
        <w:rPr>
          <w:spacing w:val="-4"/>
          <w:sz w:val="28"/>
          <w:szCs w:val="28"/>
          <w:lang w:val="be-BY"/>
        </w:rPr>
        <w:t>. Частку верхніх па</w:t>
      </w:r>
      <w:r w:rsidR="00E61AE4" w:rsidRPr="0052213C">
        <w:rPr>
          <w:spacing w:val="-4"/>
          <w:sz w:val="28"/>
          <w:szCs w:val="28"/>
          <w:lang w:val="be-BY"/>
        </w:rPr>
        <w:t>мяшканняў</w:t>
      </w:r>
      <w:r w:rsidR="009A29BF" w:rsidRPr="0052213C">
        <w:rPr>
          <w:spacing w:val="-4"/>
          <w:sz w:val="28"/>
          <w:szCs w:val="28"/>
          <w:lang w:val="be-BY"/>
        </w:rPr>
        <w:t xml:space="preserve"> сядзіб</w:t>
      </w:r>
      <w:r w:rsidR="00E61AE4" w:rsidRPr="0052213C">
        <w:rPr>
          <w:spacing w:val="-4"/>
          <w:sz w:val="28"/>
          <w:szCs w:val="28"/>
          <w:lang w:val="be-BY"/>
        </w:rPr>
        <w:t>нага дома</w:t>
      </w:r>
      <w:r w:rsidR="0024707E">
        <w:rPr>
          <w:spacing w:val="-4"/>
          <w:sz w:val="28"/>
          <w:szCs w:val="28"/>
          <w:lang w:val="be-BY"/>
        </w:rPr>
        <w:t xml:space="preserve">, у якіх падчас вайны </w:t>
      </w:r>
      <w:r w:rsidR="00C125F2">
        <w:rPr>
          <w:spacing w:val="-4"/>
          <w:sz w:val="28"/>
          <w:szCs w:val="28"/>
          <w:lang w:val="be-BY"/>
        </w:rPr>
        <w:t xml:space="preserve">жыў куратар Цішэўскі з бацькамі і </w:t>
      </w:r>
      <w:r w:rsidR="006F35F4">
        <w:rPr>
          <w:spacing w:val="-4"/>
          <w:sz w:val="28"/>
          <w:szCs w:val="28"/>
          <w:lang w:val="be-BY"/>
        </w:rPr>
        <w:t>знаходзілася</w:t>
      </w:r>
      <w:r w:rsidR="0024707E">
        <w:rPr>
          <w:spacing w:val="-4"/>
          <w:sz w:val="28"/>
          <w:szCs w:val="28"/>
          <w:lang w:val="be-BY"/>
        </w:rPr>
        <w:t xml:space="preserve"> школа, а адразу </w:t>
      </w:r>
      <w:r w:rsidR="00C125F2">
        <w:rPr>
          <w:spacing w:val="-4"/>
          <w:sz w:val="28"/>
          <w:szCs w:val="28"/>
          <w:lang w:val="be-BY"/>
        </w:rPr>
        <w:t xml:space="preserve">пасля вайны </w:t>
      </w:r>
      <w:r w:rsidR="005C2AFD">
        <w:rPr>
          <w:spacing w:val="-4"/>
          <w:sz w:val="28"/>
          <w:szCs w:val="28"/>
          <w:lang w:val="be-BY"/>
        </w:rPr>
        <w:t>месціліся</w:t>
      </w:r>
      <w:r w:rsidR="0024707E">
        <w:rPr>
          <w:spacing w:val="-4"/>
          <w:sz w:val="28"/>
          <w:szCs w:val="28"/>
          <w:lang w:val="be-BY"/>
        </w:rPr>
        <w:t xml:space="preserve"> школа і калгасная кантора,</w:t>
      </w:r>
      <w:r w:rsidR="00211F0F">
        <w:rPr>
          <w:spacing w:val="-4"/>
          <w:sz w:val="28"/>
          <w:szCs w:val="28"/>
          <w:lang w:val="be-BY"/>
        </w:rPr>
        <w:t xml:space="preserve"> </w:t>
      </w:r>
      <w:r w:rsidR="0024707E">
        <w:rPr>
          <w:spacing w:val="-4"/>
          <w:sz w:val="28"/>
          <w:szCs w:val="28"/>
          <w:lang w:val="be-BY"/>
        </w:rPr>
        <w:t xml:space="preserve">і </w:t>
      </w:r>
      <w:r w:rsidR="00211F0F">
        <w:rPr>
          <w:spacing w:val="-4"/>
          <w:sz w:val="28"/>
          <w:szCs w:val="28"/>
          <w:lang w:val="be-BY"/>
        </w:rPr>
        <w:t xml:space="preserve">будынак для </w:t>
      </w:r>
      <w:r w:rsidR="008914C6">
        <w:rPr>
          <w:spacing w:val="-4"/>
          <w:sz w:val="28"/>
          <w:szCs w:val="28"/>
          <w:lang w:val="be-BY"/>
        </w:rPr>
        <w:t>чэлядзі і сезонных работнікаў</w:t>
      </w:r>
      <w:r w:rsidR="0024707E">
        <w:rPr>
          <w:spacing w:val="-4"/>
          <w:sz w:val="28"/>
          <w:szCs w:val="28"/>
          <w:lang w:val="be-BY"/>
        </w:rPr>
        <w:t xml:space="preserve"> двара</w:t>
      </w:r>
      <w:r w:rsidR="00211F0F">
        <w:rPr>
          <w:spacing w:val="-4"/>
          <w:sz w:val="28"/>
          <w:szCs w:val="28"/>
          <w:lang w:val="be-BY"/>
        </w:rPr>
        <w:t xml:space="preserve"> (афіцыйню) </w:t>
      </w:r>
      <w:r w:rsidR="009A29BF" w:rsidRPr="0052213C">
        <w:rPr>
          <w:spacing w:val="-4"/>
          <w:sz w:val="28"/>
          <w:szCs w:val="28"/>
          <w:lang w:val="be-BY"/>
        </w:rPr>
        <w:lastRenderedPageBreak/>
        <w:t>прыстасавалі пад інтэрнат</w:t>
      </w:r>
      <w:r w:rsidR="005E6383">
        <w:rPr>
          <w:spacing w:val="-4"/>
          <w:sz w:val="28"/>
          <w:szCs w:val="28"/>
          <w:lang w:val="be-BY"/>
        </w:rPr>
        <w:t xml:space="preserve">, частку – пад </w:t>
      </w:r>
      <w:r w:rsidR="009A29BF" w:rsidRPr="0052213C">
        <w:rPr>
          <w:spacing w:val="-4"/>
          <w:sz w:val="28"/>
          <w:szCs w:val="28"/>
          <w:lang w:val="be-BY"/>
        </w:rPr>
        <w:t>клуб</w:t>
      </w:r>
      <w:r w:rsidR="00622695">
        <w:rPr>
          <w:spacing w:val="-4"/>
          <w:sz w:val="28"/>
          <w:szCs w:val="28"/>
          <w:lang w:val="be-BY"/>
        </w:rPr>
        <w:t>.</w:t>
      </w:r>
      <w:r w:rsidR="009A29BF" w:rsidRPr="0052213C">
        <w:rPr>
          <w:spacing w:val="-4"/>
          <w:sz w:val="28"/>
          <w:szCs w:val="28"/>
          <w:lang w:val="be-BY"/>
        </w:rPr>
        <w:t xml:space="preserve"> </w:t>
      </w:r>
      <w:r w:rsidR="00622695">
        <w:rPr>
          <w:spacing w:val="-4"/>
          <w:sz w:val="28"/>
          <w:szCs w:val="28"/>
          <w:lang w:val="be-BY"/>
        </w:rPr>
        <w:t>Ч</w:t>
      </w:r>
      <w:r w:rsidR="009A29BF" w:rsidRPr="0052213C">
        <w:rPr>
          <w:spacing w:val="-4"/>
          <w:sz w:val="28"/>
          <w:szCs w:val="28"/>
          <w:lang w:val="be-BY"/>
        </w:rPr>
        <w:t>астку ніжніх – пад гаспадарчыя патрэбы, напрыклад</w:t>
      </w:r>
      <w:r w:rsidR="0001314E" w:rsidRPr="0052213C">
        <w:rPr>
          <w:spacing w:val="-4"/>
          <w:sz w:val="28"/>
          <w:szCs w:val="28"/>
          <w:lang w:val="be-BY"/>
        </w:rPr>
        <w:t>,</w:t>
      </w:r>
      <w:r w:rsidR="009A29BF" w:rsidRPr="0052213C">
        <w:rPr>
          <w:spacing w:val="-4"/>
          <w:sz w:val="28"/>
          <w:szCs w:val="28"/>
          <w:lang w:val="be-BY"/>
        </w:rPr>
        <w:t xml:space="preserve"> </w:t>
      </w:r>
      <w:r w:rsidR="0001314E" w:rsidRPr="0052213C">
        <w:rPr>
          <w:spacing w:val="-4"/>
          <w:sz w:val="28"/>
          <w:szCs w:val="28"/>
          <w:lang w:val="be-BY"/>
        </w:rPr>
        <w:t xml:space="preserve">пад </w:t>
      </w:r>
      <w:r w:rsidR="009A29BF" w:rsidRPr="0052213C">
        <w:rPr>
          <w:spacing w:val="-4"/>
          <w:sz w:val="28"/>
          <w:szCs w:val="28"/>
          <w:lang w:val="be-BY"/>
        </w:rPr>
        <w:t>малачарню</w:t>
      </w:r>
      <w:r w:rsidR="00C125F2">
        <w:rPr>
          <w:spacing w:val="-4"/>
          <w:sz w:val="28"/>
          <w:szCs w:val="28"/>
          <w:lang w:val="be-BY"/>
        </w:rPr>
        <w:t xml:space="preserve">, дзе малако не толькі пераганялі, але і выраблялі </w:t>
      </w:r>
      <w:r w:rsidR="00AB5207">
        <w:rPr>
          <w:spacing w:val="-4"/>
          <w:sz w:val="28"/>
          <w:szCs w:val="28"/>
          <w:lang w:val="be-BY"/>
        </w:rPr>
        <w:t xml:space="preserve">з яго </w:t>
      </w:r>
      <w:r w:rsidR="00C125F2">
        <w:rPr>
          <w:spacing w:val="-4"/>
          <w:sz w:val="28"/>
          <w:szCs w:val="28"/>
          <w:lang w:val="be-BY"/>
        </w:rPr>
        <w:t>казеін</w:t>
      </w:r>
      <w:r w:rsidR="000370E9">
        <w:rPr>
          <w:spacing w:val="-4"/>
          <w:sz w:val="28"/>
          <w:szCs w:val="28"/>
          <w:lang w:val="be-BY"/>
        </w:rPr>
        <w:t>.</w:t>
      </w:r>
      <w:r w:rsidR="00C125F2">
        <w:rPr>
          <w:spacing w:val="-4"/>
          <w:sz w:val="28"/>
          <w:szCs w:val="28"/>
          <w:lang w:val="be-BY"/>
        </w:rPr>
        <w:t xml:space="preserve"> </w:t>
      </w:r>
      <w:r w:rsidR="009A29BF" w:rsidRPr="0052213C">
        <w:rPr>
          <w:spacing w:val="-4"/>
          <w:sz w:val="28"/>
          <w:szCs w:val="28"/>
          <w:lang w:val="be-BY"/>
        </w:rPr>
        <w:t xml:space="preserve"> </w:t>
      </w:r>
    </w:p>
    <w:p w:rsidR="00663FC5" w:rsidRDefault="009A29BF" w:rsidP="00FE0E7A">
      <w:pPr>
        <w:spacing w:after="0"/>
        <w:ind w:firstLine="426"/>
        <w:jc w:val="both"/>
        <w:rPr>
          <w:spacing w:val="-4"/>
          <w:sz w:val="28"/>
          <w:szCs w:val="28"/>
          <w:lang w:val="be-BY"/>
        </w:rPr>
      </w:pPr>
      <w:r w:rsidRPr="0052213C">
        <w:rPr>
          <w:spacing w:val="-4"/>
          <w:sz w:val="28"/>
          <w:szCs w:val="28"/>
          <w:lang w:val="be-BY"/>
        </w:rPr>
        <w:t>Ніжнюю, падземную частку размешчанага побач з домам лямуса пераўтварылі ў яму для захоўвання сіл</w:t>
      </w:r>
      <w:r w:rsidR="00B8299E">
        <w:rPr>
          <w:spacing w:val="-4"/>
          <w:sz w:val="28"/>
          <w:szCs w:val="28"/>
          <w:lang w:val="be-BY"/>
        </w:rPr>
        <w:t>а</w:t>
      </w:r>
      <w:r w:rsidRPr="0052213C">
        <w:rPr>
          <w:spacing w:val="-4"/>
          <w:sz w:val="28"/>
          <w:szCs w:val="28"/>
          <w:lang w:val="be-BY"/>
        </w:rPr>
        <w:t>су</w:t>
      </w:r>
      <w:r w:rsidR="00E65F6B" w:rsidRPr="0052213C">
        <w:rPr>
          <w:spacing w:val="-4"/>
          <w:sz w:val="28"/>
          <w:szCs w:val="28"/>
          <w:lang w:val="be-BY"/>
        </w:rPr>
        <w:t xml:space="preserve"> для калгаснага статку</w:t>
      </w:r>
      <w:r w:rsidR="00C6744B" w:rsidRPr="0052213C">
        <w:rPr>
          <w:spacing w:val="-4"/>
          <w:sz w:val="28"/>
          <w:szCs w:val="28"/>
          <w:lang w:val="be-BY"/>
        </w:rPr>
        <w:t xml:space="preserve">. </w:t>
      </w:r>
      <w:r w:rsidR="00E61AE4" w:rsidRPr="0052213C">
        <w:rPr>
          <w:spacing w:val="-4"/>
          <w:sz w:val="28"/>
          <w:szCs w:val="28"/>
          <w:lang w:val="be-BY"/>
        </w:rPr>
        <w:t>Частку абораў,</w:t>
      </w:r>
      <w:r w:rsidR="00C6744B" w:rsidRPr="0052213C">
        <w:rPr>
          <w:spacing w:val="-4"/>
          <w:sz w:val="28"/>
          <w:szCs w:val="28"/>
          <w:lang w:val="be-BY"/>
        </w:rPr>
        <w:t xml:space="preserve"> аўчарн</w:t>
      </w:r>
      <w:r w:rsidR="00E61AE4" w:rsidRPr="0052213C">
        <w:rPr>
          <w:spacing w:val="-4"/>
          <w:sz w:val="28"/>
          <w:szCs w:val="28"/>
          <w:lang w:val="be-BY"/>
        </w:rPr>
        <w:t>яў</w:t>
      </w:r>
      <w:r w:rsidR="00C6744B" w:rsidRPr="0052213C">
        <w:rPr>
          <w:spacing w:val="-4"/>
          <w:sz w:val="28"/>
          <w:szCs w:val="28"/>
          <w:lang w:val="be-BY"/>
        </w:rPr>
        <w:t xml:space="preserve"> </w:t>
      </w:r>
      <w:r w:rsidR="00E61AE4" w:rsidRPr="0052213C">
        <w:rPr>
          <w:spacing w:val="-4"/>
          <w:sz w:val="28"/>
          <w:szCs w:val="28"/>
          <w:lang w:val="be-BY"/>
        </w:rPr>
        <w:t xml:space="preserve">і свінарнікаў </w:t>
      </w:r>
      <w:r w:rsidR="00C6744B" w:rsidRPr="0052213C">
        <w:rPr>
          <w:spacing w:val="-4"/>
          <w:sz w:val="28"/>
          <w:szCs w:val="28"/>
          <w:lang w:val="be-BY"/>
        </w:rPr>
        <w:t xml:space="preserve">– у памяшканні для захоўвання сена, саломы, </w:t>
      </w:r>
      <w:r w:rsidR="00B8299E">
        <w:rPr>
          <w:spacing w:val="-4"/>
          <w:sz w:val="28"/>
          <w:szCs w:val="28"/>
          <w:lang w:val="be-BY"/>
        </w:rPr>
        <w:t>і</w:t>
      </w:r>
      <w:r w:rsidR="00FE0E7A">
        <w:rPr>
          <w:spacing w:val="-4"/>
          <w:sz w:val="28"/>
          <w:szCs w:val="28"/>
          <w:lang w:val="be-BY"/>
        </w:rPr>
        <w:t xml:space="preserve">льнотрасты. </w:t>
      </w:r>
      <w:r w:rsidR="00CE0AD1" w:rsidRPr="0052213C">
        <w:rPr>
          <w:spacing w:val="-4"/>
          <w:sz w:val="28"/>
          <w:szCs w:val="28"/>
          <w:lang w:val="be-BY"/>
        </w:rPr>
        <w:t>Л</w:t>
      </w:r>
      <w:r w:rsidR="00E61AE4" w:rsidRPr="0052213C">
        <w:rPr>
          <w:spacing w:val="-4"/>
          <w:sz w:val="28"/>
          <w:szCs w:val="28"/>
          <w:lang w:val="be-BY"/>
        </w:rPr>
        <w:t xml:space="preserve">еваруч ад уезду ў сядзібу, пасярод </w:t>
      </w:r>
      <w:r w:rsidR="00CE0AD1" w:rsidRPr="0052213C">
        <w:rPr>
          <w:spacing w:val="-4"/>
          <w:sz w:val="28"/>
          <w:szCs w:val="28"/>
          <w:lang w:val="be-BY"/>
        </w:rPr>
        <w:t xml:space="preserve">зарослае </w:t>
      </w:r>
      <w:r w:rsidR="00E61AE4" w:rsidRPr="0052213C">
        <w:rPr>
          <w:spacing w:val="-4"/>
          <w:sz w:val="28"/>
          <w:szCs w:val="28"/>
          <w:lang w:val="be-BY"/>
        </w:rPr>
        <w:t xml:space="preserve">дэкаратыўным кустоўем </w:t>
      </w:r>
      <w:r w:rsidR="00CE0AD1" w:rsidRPr="0052213C">
        <w:rPr>
          <w:spacing w:val="-4"/>
          <w:sz w:val="28"/>
          <w:szCs w:val="28"/>
          <w:lang w:val="be-BY"/>
        </w:rPr>
        <w:t xml:space="preserve">горкі, </w:t>
      </w:r>
      <w:r w:rsidR="00E61AE4" w:rsidRPr="0052213C">
        <w:rPr>
          <w:spacing w:val="-4"/>
          <w:sz w:val="28"/>
          <w:szCs w:val="28"/>
          <w:lang w:val="be-BY"/>
        </w:rPr>
        <w:t xml:space="preserve">усталявалі </w:t>
      </w:r>
      <w:r w:rsidRPr="0052213C">
        <w:rPr>
          <w:spacing w:val="-4"/>
          <w:sz w:val="28"/>
          <w:szCs w:val="28"/>
          <w:lang w:val="be-BY"/>
        </w:rPr>
        <w:t>сцэн</w:t>
      </w:r>
      <w:r w:rsidR="00E61AE4" w:rsidRPr="0052213C">
        <w:rPr>
          <w:spacing w:val="-4"/>
          <w:sz w:val="28"/>
          <w:szCs w:val="28"/>
          <w:lang w:val="be-BY"/>
        </w:rPr>
        <w:t>у</w:t>
      </w:r>
      <w:r w:rsidRPr="0052213C">
        <w:rPr>
          <w:spacing w:val="-4"/>
          <w:sz w:val="28"/>
          <w:szCs w:val="28"/>
          <w:lang w:val="be-BY"/>
        </w:rPr>
        <w:t xml:space="preserve">, </w:t>
      </w:r>
      <w:r w:rsidR="00E61AE4" w:rsidRPr="0052213C">
        <w:rPr>
          <w:spacing w:val="-4"/>
          <w:sz w:val="28"/>
          <w:szCs w:val="28"/>
          <w:lang w:val="be-BY"/>
        </w:rPr>
        <w:t>дзе ў</w:t>
      </w:r>
      <w:r w:rsidRPr="0052213C">
        <w:rPr>
          <w:spacing w:val="-4"/>
          <w:sz w:val="28"/>
          <w:szCs w:val="28"/>
          <w:lang w:val="be-BY"/>
        </w:rPr>
        <w:t xml:space="preserve">летку ладзіліся шматлюдныя фэсты з </w:t>
      </w:r>
      <w:r w:rsidR="00C6744B" w:rsidRPr="0052213C">
        <w:rPr>
          <w:spacing w:val="-4"/>
          <w:sz w:val="28"/>
          <w:szCs w:val="28"/>
          <w:lang w:val="be-BY"/>
        </w:rPr>
        <w:t xml:space="preserve">гандлем ласункамі, </w:t>
      </w:r>
      <w:r w:rsidR="005E3A5E">
        <w:rPr>
          <w:spacing w:val="-4"/>
          <w:sz w:val="28"/>
          <w:szCs w:val="28"/>
          <w:lang w:val="be-BY"/>
        </w:rPr>
        <w:t xml:space="preserve">з </w:t>
      </w:r>
      <w:r w:rsidRPr="0052213C">
        <w:rPr>
          <w:spacing w:val="-4"/>
          <w:sz w:val="28"/>
          <w:szCs w:val="28"/>
          <w:lang w:val="be-BY"/>
        </w:rPr>
        <w:t xml:space="preserve">інсцэніроўкамі, арэлямі ды рознымі </w:t>
      </w:r>
      <w:r w:rsidR="00C6744B" w:rsidRPr="0052213C">
        <w:rPr>
          <w:spacing w:val="-4"/>
          <w:sz w:val="28"/>
          <w:szCs w:val="28"/>
          <w:lang w:val="be-BY"/>
        </w:rPr>
        <w:t xml:space="preserve">іншымі </w:t>
      </w:r>
      <w:r w:rsidRPr="0052213C">
        <w:rPr>
          <w:spacing w:val="-4"/>
          <w:sz w:val="28"/>
          <w:szCs w:val="28"/>
          <w:lang w:val="be-BY"/>
        </w:rPr>
        <w:t xml:space="preserve">немудрагелістымі забавамі. </w:t>
      </w:r>
    </w:p>
    <w:p w:rsidR="00B2112A" w:rsidRDefault="00C85313" w:rsidP="00FE0E7A">
      <w:pPr>
        <w:spacing w:after="0"/>
        <w:ind w:firstLine="426"/>
        <w:jc w:val="both"/>
        <w:rPr>
          <w:spacing w:val="-4"/>
          <w:sz w:val="28"/>
          <w:szCs w:val="28"/>
          <w:lang w:val="be-BY"/>
        </w:rPr>
      </w:pPr>
      <w:r>
        <w:rPr>
          <w:spacing w:val="-4"/>
          <w:sz w:val="28"/>
          <w:szCs w:val="28"/>
          <w:lang w:val="be-BY"/>
        </w:rPr>
        <w:t>У вёсцы мелася бібліятэка.</w:t>
      </w:r>
      <w:r w:rsidR="009A29BF" w:rsidRPr="0052213C">
        <w:rPr>
          <w:spacing w:val="-4"/>
          <w:sz w:val="28"/>
          <w:szCs w:val="28"/>
          <w:lang w:val="be-BY"/>
        </w:rPr>
        <w:t xml:space="preserve"> </w:t>
      </w:r>
      <w:r>
        <w:rPr>
          <w:spacing w:val="-4"/>
          <w:sz w:val="28"/>
          <w:szCs w:val="28"/>
          <w:lang w:val="be-BY"/>
        </w:rPr>
        <w:t>Д</w:t>
      </w:r>
      <w:r w:rsidR="009A29BF" w:rsidRPr="0052213C">
        <w:rPr>
          <w:spacing w:val="-4"/>
          <w:sz w:val="28"/>
          <w:szCs w:val="28"/>
          <w:lang w:val="be-BY"/>
        </w:rPr>
        <w:t xml:space="preserve">а 1987 года </w:t>
      </w:r>
      <w:r w:rsidR="006F35F4">
        <w:rPr>
          <w:spacing w:val="-4"/>
          <w:sz w:val="28"/>
          <w:szCs w:val="28"/>
          <w:lang w:val="be-BY"/>
        </w:rPr>
        <w:t xml:space="preserve">спраўна </w:t>
      </w:r>
      <w:r w:rsidR="003F1EB6" w:rsidRPr="0052213C">
        <w:rPr>
          <w:spacing w:val="-4"/>
          <w:sz w:val="28"/>
          <w:szCs w:val="28"/>
          <w:lang w:val="be-BY"/>
        </w:rPr>
        <w:t xml:space="preserve">функцыянавала пачатковая школа, у якую сцякаліся </w:t>
      </w:r>
      <w:r>
        <w:rPr>
          <w:spacing w:val="-4"/>
          <w:sz w:val="28"/>
          <w:szCs w:val="28"/>
          <w:lang w:val="be-BY"/>
        </w:rPr>
        <w:t>дзеці</w:t>
      </w:r>
      <w:r w:rsidR="003F1EB6" w:rsidRPr="0052213C">
        <w:rPr>
          <w:spacing w:val="-4"/>
          <w:sz w:val="28"/>
          <w:szCs w:val="28"/>
          <w:lang w:val="be-BY"/>
        </w:rPr>
        <w:t xml:space="preserve"> з усяго наваколля</w:t>
      </w:r>
      <w:r>
        <w:rPr>
          <w:spacing w:val="-4"/>
          <w:sz w:val="28"/>
          <w:szCs w:val="28"/>
          <w:lang w:val="be-BY"/>
        </w:rPr>
        <w:t xml:space="preserve"> і колькасць якіх у класах у найбольш “ураджайныя” на вучняў гады дасягала 10</w:t>
      </w:r>
      <w:r>
        <w:rPr>
          <w:sz w:val="28"/>
          <w:szCs w:val="28"/>
          <w:lang w:val="be-BY"/>
        </w:rPr>
        <w:t>–</w:t>
      </w:r>
      <w:r>
        <w:rPr>
          <w:spacing w:val="-4"/>
          <w:sz w:val="28"/>
          <w:szCs w:val="28"/>
          <w:lang w:val="be-BY"/>
        </w:rPr>
        <w:t xml:space="preserve">12 чалавек.   </w:t>
      </w:r>
    </w:p>
    <w:p w:rsidR="00E65F6B" w:rsidRDefault="008821A2" w:rsidP="00F42074">
      <w:pPr>
        <w:spacing w:after="0"/>
        <w:ind w:firstLine="426"/>
        <w:jc w:val="both"/>
        <w:rPr>
          <w:b/>
          <w:sz w:val="28"/>
          <w:szCs w:val="28"/>
          <w:lang w:val="be-BY"/>
        </w:rPr>
      </w:pPr>
      <w:r>
        <w:rPr>
          <w:spacing w:val="-4"/>
          <w:sz w:val="28"/>
          <w:szCs w:val="28"/>
          <w:lang w:val="be-BY"/>
        </w:rPr>
        <w:t xml:space="preserve"> </w:t>
      </w:r>
    </w:p>
    <w:p w:rsidR="00F42074" w:rsidRDefault="00F42074" w:rsidP="009D528D">
      <w:pPr>
        <w:spacing w:after="0"/>
        <w:jc w:val="center"/>
        <w:rPr>
          <w:lang w:val="be-BY"/>
        </w:rPr>
      </w:pPr>
      <w:r>
        <w:rPr>
          <w:noProof/>
          <w:lang w:eastAsia="ru-RU"/>
        </w:rPr>
        <w:drawing>
          <wp:inline distT="0" distB="0" distL="0" distR="0">
            <wp:extent cx="6120130" cy="1981589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Desktop\Куба\Куба - чорна-бел\3.tif"/>
                    <pic:cNvPicPr>
                      <a:picLocks noChangeAspect="1" noChangeArrowheads="1"/>
                    </pic:cNvPicPr>
                  </pic:nvPicPr>
                  <pic:blipFill>
                    <a:blip r:embed="rId7" cstate="email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19815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2074" w:rsidRDefault="00F42074" w:rsidP="00F42074">
      <w:pPr>
        <w:spacing w:after="0"/>
        <w:rPr>
          <w:lang w:val="be-BY"/>
        </w:rPr>
      </w:pPr>
    </w:p>
    <w:p w:rsidR="00E65F6B" w:rsidRPr="00CA5F6C" w:rsidRDefault="00EF6EFD" w:rsidP="009D528D">
      <w:pPr>
        <w:spacing w:after="0"/>
        <w:jc w:val="center"/>
        <w:rPr>
          <w:lang w:val="be-BY"/>
        </w:rPr>
      </w:pPr>
      <w:r w:rsidRPr="00CA5F6C">
        <w:rPr>
          <w:lang w:val="be-BY"/>
        </w:rPr>
        <w:t>Крыж на Прудніцкім гарадзішчы</w:t>
      </w:r>
      <w:r w:rsidR="00CA5F6C">
        <w:rPr>
          <w:lang w:val="be-BY"/>
        </w:rPr>
        <w:t xml:space="preserve">. </w:t>
      </w:r>
      <w:r w:rsidR="00251797">
        <w:rPr>
          <w:lang w:val="be-BY"/>
        </w:rPr>
        <w:t xml:space="preserve">Здымак аўтара. </w:t>
      </w:r>
      <w:r w:rsidR="00CA5F6C">
        <w:rPr>
          <w:lang w:val="be-BY"/>
        </w:rPr>
        <w:t>2005 г.</w:t>
      </w:r>
    </w:p>
    <w:p w:rsidR="00776352" w:rsidRDefault="00776352" w:rsidP="009D528D">
      <w:pPr>
        <w:spacing w:after="0"/>
        <w:ind w:firstLine="426"/>
        <w:jc w:val="both"/>
        <w:rPr>
          <w:sz w:val="28"/>
          <w:szCs w:val="28"/>
          <w:lang w:val="be-BY"/>
        </w:rPr>
      </w:pPr>
    </w:p>
    <w:p w:rsidR="000B7F3F" w:rsidRDefault="00E65F6B" w:rsidP="000B7F3F">
      <w:pPr>
        <w:spacing w:after="0"/>
        <w:ind w:firstLine="426"/>
        <w:jc w:val="both"/>
        <w:rPr>
          <w:sz w:val="28"/>
          <w:szCs w:val="28"/>
          <w:lang w:val="be-BY"/>
        </w:rPr>
      </w:pPr>
      <w:r w:rsidRPr="00E65F6B">
        <w:rPr>
          <w:sz w:val="28"/>
          <w:szCs w:val="28"/>
          <w:lang w:val="be-BY"/>
        </w:rPr>
        <w:t>Н</w:t>
      </w:r>
      <w:r w:rsidR="009A29BF">
        <w:rPr>
          <w:sz w:val="28"/>
          <w:szCs w:val="28"/>
          <w:lang w:val="be-BY"/>
        </w:rPr>
        <w:t xml:space="preserve">асельніцтва Міжрэчча, у адрозненне ад, напрыклад, </w:t>
      </w:r>
      <w:r w:rsidR="00CE0AD1">
        <w:rPr>
          <w:sz w:val="28"/>
          <w:szCs w:val="28"/>
          <w:lang w:val="be-BY"/>
        </w:rPr>
        <w:t>шматлюдных паселішчаў на Палессі</w:t>
      </w:r>
      <w:r w:rsidR="009A29BF">
        <w:rPr>
          <w:sz w:val="28"/>
          <w:szCs w:val="28"/>
          <w:lang w:val="be-BY"/>
        </w:rPr>
        <w:t>, у паваенны, савецкі перыяд ніколі не складала адначасова больш за паўсотню чалавек. Галоўным чынам гэта былі</w:t>
      </w:r>
      <w:r w:rsidR="00CE0AD1">
        <w:rPr>
          <w:sz w:val="28"/>
          <w:szCs w:val="28"/>
          <w:lang w:val="be-BY"/>
        </w:rPr>
        <w:t>, за малым выключэннем,</w:t>
      </w:r>
      <w:r w:rsidR="009A29BF">
        <w:rPr>
          <w:sz w:val="28"/>
          <w:szCs w:val="28"/>
          <w:lang w:val="be-BY"/>
        </w:rPr>
        <w:t xml:space="preserve"> прыбышы з навакол</w:t>
      </w:r>
      <w:r w:rsidR="00CE0AD1">
        <w:rPr>
          <w:sz w:val="28"/>
          <w:szCs w:val="28"/>
          <w:lang w:val="be-BY"/>
        </w:rPr>
        <w:t>ьных вёсак або хутароў</w:t>
      </w:r>
      <w:r w:rsidR="009A29BF">
        <w:rPr>
          <w:sz w:val="28"/>
          <w:szCs w:val="28"/>
          <w:lang w:val="be-BY"/>
        </w:rPr>
        <w:t xml:space="preserve">, што ў пошуку сталага месца жыхарства паквапіліся на адносна ўрадлівую панскую зямлю. </w:t>
      </w:r>
    </w:p>
    <w:p w:rsidR="009A29BF" w:rsidRDefault="009A29BF" w:rsidP="00500B9B">
      <w:pPr>
        <w:tabs>
          <w:tab w:val="left" w:pos="2835"/>
        </w:tabs>
        <w:spacing w:after="0"/>
        <w:ind w:firstLine="426"/>
        <w:jc w:val="both"/>
        <w:rPr>
          <w:sz w:val="28"/>
          <w:szCs w:val="28"/>
          <w:lang w:val="be-BY"/>
        </w:rPr>
      </w:pPr>
      <w:r>
        <w:rPr>
          <w:sz w:val="28"/>
          <w:szCs w:val="28"/>
          <w:lang w:val="be-BY"/>
        </w:rPr>
        <w:t xml:space="preserve">Усе – католікі з </w:t>
      </w:r>
      <w:r w:rsidR="004F1AB3">
        <w:rPr>
          <w:sz w:val="28"/>
          <w:szCs w:val="28"/>
          <w:lang w:val="be-BY"/>
        </w:rPr>
        <w:t xml:space="preserve">уласцівымі </w:t>
      </w:r>
      <w:r w:rsidR="00191657">
        <w:rPr>
          <w:sz w:val="28"/>
          <w:szCs w:val="28"/>
          <w:lang w:val="be-BY"/>
        </w:rPr>
        <w:t xml:space="preserve">тубыльцам </w:t>
      </w:r>
      <w:r w:rsidR="004F1AB3">
        <w:rPr>
          <w:sz w:val="28"/>
          <w:szCs w:val="28"/>
          <w:lang w:val="be-BY"/>
        </w:rPr>
        <w:t>прозвішчамі Альхімовіч, Голуб, Цярэшка, Кашкур, Жукоўскі, Лабэцкі, Лом</w:t>
      </w:r>
      <w:r w:rsidR="0087576E">
        <w:rPr>
          <w:sz w:val="28"/>
          <w:szCs w:val="28"/>
          <w:lang w:val="be-BY"/>
        </w:rPr>
        <w:t xml:space="preserve">аш, Маляўка, Лаўрыновіч, Пупін </w:t>
      </w:r>
      <w:r w:rsidR="004F1AB3">
        <w:rPr>
          <w:sz w:val="28"/>
          <w:szCs w:val="28"/>
          <w:lang w:val="be-BY"/>
        </w:rPr>
        <w:t xml:space="preserve">і характэрнымі </w:t>
      </w:r>
      <w:r>
        <w:rPr>
          <w:sz w:val="28"/>
          <w:szCs w:val="28"/>
          <w:lang w:val="be-BY"/>
        </w:rPr>
        <w:t>для заходнікаў і</w:t>
      </w:r>
      <w:r w:rsidR="009760C3">
        <w:rPr>
          <w:sz w:val="28"/>
          <w:szCs w:val="28"/>
          <w:lang w:val="be-BY"/>
        </w:rPr>
        <w:t>мёнамі</w:t>
      </w:r>
      <w:r w:rsidR="00B80380">
        <w:rPr>
          <w:sz w:val="28"/>
          <w:szCs w:val="28"/>
          <w:lang w:val="be-BY"/>
        </w:rPr>
        <w:t>.</w:t>
      </w:r>
      <w:r>
        <w:rPr>
          <w:sz w:val="28"/>
          <w:szCs w:val="28"/>
          <w:lang w:val="be-BY"/>
        </w:rPr>
        <w:t xml:space="preserve"> </w:t>
      </w:r>
      <w:r w:rsidR="00B80380">
        <w:rPr>
          <w:sz w:val="28"/>
          <w:szCs w:val="28"/>
          <w:lang w:val="be-BY"/>
        </w:rPr>
        <w:t>Каталіцкі</w:t>
      </w:r>
      <w:r>
        <w:rPr>
          <w:sz w:val="28"/>
          <w:szCs w:val="28"/>
          <w:lang w:val="be-BY"/>
        </w:rPr>
        <w:t xml:space="preserve"> іменаслоў трымаўся ў Міжрэччы і яго ваколіцах ажно да пачатку 70-х</w:t>
      </w:r>
      <w:r w:rsidR="00710CF5">
        <w:rPr>
          <w:sz w:val="28"/>
          <w:szCs w:val="28"/>
          <w:lang w:val="be-BY"/>
        </w:rPr>
        <w:t xml:space="preserve"> гадоў</w:t>
      </w:r>
      <w:r w:rsidR="0041635F">
        <w:rPr>
          <w:sz w:val="28"/>
          <w:szCs w:val="28"/>
          <w:lang w:val="be-BY"/>
        </w:rPr>
        <w:t xml:space="preserve"> 20-га стагоддзя</w:t>
      </w:r>
      <w:r>
        <w:rPr>
          <w:sz w:val="28"/>
          <w:szCs w:val="28"/>
          <w:lang w:val="be-BY"/>
        </w:rPr>
        <w:t>, калі пад ціскам расейскае мовы</w:t>
      </w:r>
      <w:r w:rsidR="00CE0AD1">
        <w:rPr>
          <w:sz w:val="28"/>
          <w:szCs w:val="28"/>
          <w:lang w:val="be-BY"/>
        </w:rPr>
        <w:t xml:space="preserve"> і расейскага культурнага </w:t>
      </w:r>
      <w:r w:rsidR="00B8299E">
        <w:rPr>
          <w:sz w:val="28"/>
          <w:szCs w:val="28"/>
          <w:lang w:val="be-BY"/>
        </w:rPr>
        <w:t>ўплыву</w:t>
      </w:r>
      <w:r w:rsidR="00CE0AD1">
        <w:rPr>
          <w:sz w:val="28"/>
          <w:szCs w:val="28"/>
          <w:lang w:val="be-BY"/>
        </w:rPr>
        <w:t xml:space="preserve"> </w:t>
      </w:r>
      <w:r>
        <w:rPr>
          <w:sz w:val="28"/>
          <w:szCs w:val="28"/>
          <w:lang w:val="be-BY"/>
        </w:rPr>
        <w:t>пачалі з’яўляцца на т</w:t>
      </w:r>
      <w:r w:rsidR="00E65F6B">
        <w:rPr>
          <w:sz w:val="28"/>
          <w:szCs w:val="28"/>
          <w:lang w:val="be-BY"/>
        </w:rPr>
        <w:t>утэйшых</w:t>
      </w:r>
      <w:r>
        <w:rPr>
          <w:sz w:val="28"/>
          <w:szCs w:val="28"/>
          <w:lang w:val="be-BY"/>
        </w:rPr>
        <w:t xml:space="preserve"> абшарах імёны </w:t>
      </w:r>
      <w:r w:rsidR="004A56D3">
        <w:rPr>
          <w:sz w:val="28"/>
          <w:szCs w:val="28"/>
          <w:lang w:val="be-BY"/>
        </w:rPr>
        <w:t xml:space="preserve">і </w:t>
      </w:r>
      <w:r w:rsidR="00946A54">
        <w:rPr>
          <w:sz w:val="28"/>
          <w:szCs w:val="28"/>
          <w:lang w:val="be-BY"/>
        </w:rPr>
        <w:t xml:space="preserve">іншага, </w:t>
      </w:r>
      <w:r>
        <w:rPr>
          <w:sz w:val="28"/>
          <w:szCs w:val="28"/>
          <w:lang w:val="be-BY"/>
        </w:rPr>
        <w:t xml:space="preserve">праваслаўнага гучання. </w:t>
      </w:r>
    </w:p>
    <w:p w:rsidR="00C3070A" w:rsidRDefault="00C3070A" w:rsidP="009D528D">
      <w:pPr>
        <w:spacing w:after="0"/>
        <w:ind w:firstLine="426"/>
        <w:jc w:val="both"/>
        <w:rPr>
          <w:sz w:val="28"/>
          <w:szCs w:val="28"/>
          <w:lang w:val="be-BY"/>
        </w:rPr>
      </w:pPr>
    </w:p>
    <w:p w:rsidR="009A29BF" w:rsidRPr="002A64AB" w:rsidRDefault="002A64AB" w:rsidP="009D528D">
      <w:pPr>
        <w:spacing w:after="0"/>
        <w:rPr>
          <w:b/>
          <w:sz w:val="28"/>
          <w:szCs w:val="28"/>
          <w:lang w:val="be-BY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6120130" cy="3069224"/>
            <wp:effectExtent l="0" t="0" r="0" b="0"/>
            <wp:docPr id="3" name="Рисунок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8" cstate="email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30692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64AE" w:rsidRDefault="002C64AE" w:rsidP="009D528D">
      <w:pPr>
        <w:spacing w:after="0"/>
        <w:rPr>
          <w:lang w:val="be-BY"/>
        </w:rPr>
      </w:pPr>
      <w:r>
        <w:rPr>
          <w:lang w:val="be-BY"/>
        </w:rPr>
        <w:t xml:space="preserve">                                </w:t>
      </w:r>
    </w:p>
    <w:p w:rsidR="00726A30" w:rsidRDefault="002C64AE" w:rsidP="009D528D">
      <w:pPr>
        <w:spacing w:after="0"/>
        <w:rPr>
          <w:lang w:val="be-BY"/>
        </w:rPr>
      </w:pPr>
      <w:r>
        <w:rPr>
          <w:lang w:val="be-BY"/>
        </w:rPr>
        <w:t xml:space="preserve">                                  </w:t>
      </w:r>
      <w:r w:rsidRPr="002A64AB">
        <w:rPr>
          <w:lang w:val="be-BY"/>
        </w:rPr>
        <w:t>У госці да сваякоў у суседнюю вёску – на падводзе. Каля 196</w:t>
      </w:r>
      <w:r w:rsidR="006C1782" w:rsidRPr="00D467EC">
        <w:t>1</w:t>
      </w:r>
      <w:r w:rsidRPr="002A64AB">
        <w:rPr>
          <w:lang w:val="be-BY"/>
        </w:rPr>
        <w:t xml:space="preserve"> г.</w:t>
      </w:r>
    </w:p>
    <w:p w:rsidR="002C64AE" w:rsidRDefault="002C64AE" w:rsidP="009D528D">
      <w:pPr>
        <w:spacing w:after="0"/>
        <w:rPr>
          <w:lang w:val="be-BY"/>
        </w:rPr>
      </w:pPr>
    </w:p>
    <w:p w:rsidR="004E1CE2" w:rsidRDefault="002C64AE" w:rsidP="00500B9B">
      <w:pPr>
        <w:tabs>
          <w:tab w:val="left" w:pos="2835"/>
        </w:tabs>
        <w:spacing w:after="0"/>
        <w:jc w:val="both"/>
        <w:rPr>
          <w:sz w:val="28"/>
          <w:szCs w:val="28"/>
          <w:lang w:val="be-BY"/>
        </w:rPr>
      </w:pPr>
      <w:r>
        <w:rPr>
          <w:lang w:val="be-BY"/>
        </w:rPr>
        <w:t xml:space="preserve">         </w:t>
      </w:r>
      <w:r w:rsidR="009A29BF">
        <w:rPr>
          <w:sz w:val="28"/>
          <w:szCs w:val="28"/>
          <w:lang w:val="be-BY"/>
        </w:rPr>
        <w:t xml:space="preserve">Вёска </w:t>
      </w:r>
      <w:r w:rsidR="000B7F3F">
        <w:rPr>
          <w:sz w:val="28"/>
          <w:szCs w:val="28"/>
          <w:lang w:val="be-BY"/>
        </w:rPr>
        <w:t xml:space="preserve">прытрымлівалася </w:t>
      </w:r>
      <w:r w:rsidR="009A29BF">
        <w:rPr>
          <w:sz w:val="28"/>
          <w:szCs w:val="28"/>
          <w:lang w:val="be-BY"/>
        </w:rPr>
        <w:t>традыцый</w:t>
      </w:r>
      <w:r w:rsidR="000B7F3F">
        <w:rPr>
          <w:sz w:val="28"/>
          <w:szCs w:val="28"/>
          <w:lang w:val="be-BY"/>
        </w:rPr>
        <w:t>нага ладу жыцця</w:t>
      </w:r>
      <w:r w:rsidR="009A29BF">
        <w:rPr>
          <w:sz w:val="28"/>
          <w:szCs w:val="28"/>
          <w:lang w:val="be-BY"/>
        </w:rPr>
        <w:t>. Напрыклад, шлюб абавязкова мусіў быць касцёльным. Гэтаксама абавязковымі з’яўляліся сакраманты (таінствы) сповед</w:t>
      </w:r>
      <w:r w:rsidR="00B61724">
        <w:rPr>
          <w:sz w:val="28"/>
          <w:szCs w:val="28"/>
          <w:lang w:val="be-BY"/>
        </w:rPr>
        <w:t xml:space="preserve">зі і бежмавання (канфірмацыі). </w:t>
      </w:r>
      <w:r w:rsidR="009A29BF">
        <w:rPr>
          <w:sz w:val="28"/>
          <w:szCs w:val="28"/>
          <w:lang w:val="be-BY"/>
        </w:rPr>
        <w:t xml:space="preserve">У паўсядзённым жыцці ўхваляліся і цаніліся дбайнасць і руплівасць. </w:t>
      </w:r>
      <w:r w:rsidR="004A56D3">
        <w:rPr>
          <w:sz w:val="28"/>
          <w:szCs w:val="28"/>
          <w:lang w:val="be-BY"/>
        </w:rPr>
        <w:t xml:space="preserve">Пустадомства рашуча асуджалася. </w:t>
      </w:r>
      <w:r w:rsidR="009A29BF">
        <w:rPr>
          <w:sz w:val="28"/>
          <w:szCs w:val="28"/>
          <w:lang w:val="be-BY"/>
        </w:rPr>
        <w:t>Агарод і статак паві</w:t>
      </w:r>
      <w:r w:rsidR="000B7F3F">
        <w:rPr>
          <w:sz w:val="28"/>
          <w:szCs w:val="28"/>
          <w:lang w:val="be-BY"/>
        </w:rPr>
        <w:t xml:space="preserve">нны былі даглядацца бездакорна. </w:t>
      </w:r>
    </w:p>
    <w:p w:rsidR="00716C3F" w:rsidRDefault="00716C3F" w:rsidP="00716C3F">
      <w:pPr>
        <w:spacing w:after="0" w:line="240" w:lineRule="auto"/>
        <w:jc w:val="both"/>
        <w:rPr>
          <w:rFonts w:ascii="inherit" w:eastAsia="Times New Roman" w:hAnsi="inherit" w:cs="Segoe UI Historic"/>
          <w:color w:val="1C1E21"/>
          <w:sz w:val="23"/>
          <w:szCs w:val="23"/>
          <w:lang w:val="be-BY" w:eastAsia="ru-RU"/>
        </w:rPr>
      </w:pPr>
      <w:r>
        <w:rPr>
          <w:sz w:val="28"/>
          <w:szCs w:val="28"/>
          <w:lang w:val="be-BY"/>
        </w:rPr>
        <w:t xml:space="preserve">       </w:t>
      </w:r>
      <w:r w:rsidR="009A29BF">
        <w:rPr>
          <w:sz w:val="28"/>
          <w:szCs w:val="28"/>
          <w:lang w:val="be-BY"/>
        </w:rPr>
        <w:t xml:space="preserve">Пра такія распаўсюджаныя </w:t>
      </w:r>
      <w:r w:rsidR="00B8299E">
        <w:rPr>
          <w:sz w:val="28"/>
          <w:szCs w:val="28"/>
          <w:lang w:val="be-BY"/>
        </w:rPr>
        <w:t xml:space="preserve">ў </w:t>
      </w:r>
      <w:r w:rsidR="009A29BF">
        <w:rPr>
          <w:sz w:val="28"/>
          <w:szCs w:val="28"/>
          <w:lang w:val="be-BY"/>
        </w:rPr>
        <w:t>сёння</w:t>
      </w:r>
      <w:r w:rsidR="00B8299E">
        <w:rPr>
          <w:sz w:val="28"/>
          <w:szCs w:val="28"/>
          <w:lang w:val="be-BY"/>
        </w:rPr>
        <w:t>шнім свеце</w:t>
      </w:r>
      <w:r w:rsidR="009A29BF">
        <w:rPr>
          <w:sz w:val="28"/>
          <w:szCs w:val="28"/>
          <w:lang w:val="be-BY"/>
        </w:rPr>
        <w:t xml:space="preserve"> з’явы, як крадзеж і разбой, міжрэчанцы ведалі </w:t>
      </w:r>
      <w:r w:rsidR="00E1712F">
        <w:rPr>
          <w:sz w:val="28"/>
          <w:szCs w:val="28"/>
          <w:lang w:val="be-BY"/>
        </w:rPr>
        <w:t>галоўным чынам</w:t>
      </w:r>
      <w:r w:rsidR="009A29BF">
        <w:rPr>
          <w:sz w:val="28"/>
          <w:szCs w:val="28"/>
          <w:lang w:val="be-BY"/>
        </w:rPr>
        <w:t xml:space="preserve"> з расповедаў. Дзверы хат і гаспадарчых будынкаў не замыкаліся. </w:t>
      </w:r>
      <w:r>
        <w:rPr>
          <w:rFonts w:ascii="Calibri" w:eastAsia="Times New Roman" w:hAnsi="Calibri" w:cs="Calibri"/>
          <w:color w:val="1C1E21"/>
          <w:sz w:val="28"/>
          <w:szCs w:val="28"/>
          <w:lang w:val="be-BY" w:eastAsia="ru-RU"/>
        </w:rPr>
        <w:t xml:space="preserve">Але прадметам асаблівага гонару гэта сярод вяскоўцаў не было. </w:t>
      </w:r>
      <w:r w:rsidR="00AA1B53">
        <w:rPr>
          <w:rFonts w:ascii="Calibri" w:eastAsia="Times New Roman" w:hAnsi="Calibri" w:cs="Calibri"/>
          <w:color w:val="1C1E21"/>
          <w:sz w:val="28"/>
          <w:szCs w:val="28"/>
          <w:lang w:val="be-BY" w:eastAsia="ru-RU"/>
        </w:rPr>
        <w:t>Бо і</w:t>
      </w:r>
      <w:r>
        <w:rPr>
          <w:rFonts w:ascii="Calibri" w:eastAsia="Times New Roman" w:hAnsi="Calibri" w:cs="Calibri"/>
          <w:color w:val="1C1E21"/>
          <w:sz w:val="28"/>
          <w:szCs w:val="28"/>
          <w:lang w:val="be-BY" w:eastAsia="ru-RU"/>
        </w:rPr>
        <w:t>снаваў няпісаны кодэкс прыстойнасці, да выканання і захавання якога ставіліся як да чагосьці належнага, што і абмеркаванню не падлягае.</w:t>
      </w:r>
      <w:r>
        <w:rPr>
          <w:rFonts w:ascii="inherit" w:eastAsia="Times New Roman" w:hAnsi="inherit" w:cs="Segoe UI Historic"/>
          <w:color w:val="1C1E21"/>
          <w:sz w:val="23"/>
          <w:szCs w:val="23"/>
          <w:lang w:val="be-BY" w:eastAsia="ru-RU"/>
        </w:rPr>
        <w:t xml:space="preserve"> </w:t>
      </w:r>
      <w:r>
        <w:rPr>
          <w:sz w:val="28"/>
          <w:szCs w:val="28"/>
          <w:lang w:val="be-BY"/>
        </w:rPr>
        <w:t xml:space="preserve">Напэўна, з гэтае прычыны і сваркі, нават пры вострым недахопе пожняў для касьбы (а ён адчуваўся ў Міжрэччы заўсёды), узнікалі </w:t>
      </w:r>
      <w:r w:rsidR="00AA1B53">
        <w:rPr>
          <w:sz w:val="28"/>
          <w:szCs w:val="28"/>
          <w:lang w:val="be-BY"/>
        </w:rPr>
        <w:t xml:space="preserve">даволі </w:t>
      </w:r>
      <w:r>
        <w:rPr>
          <w:sz w:val="28"/>
          <w:szCs w:val="28"/>
          <w:lang w:val="be-BY"/>
        </w:rPr>
        <w:t>рэдка.</w:t>
      </w:r>
    </w:p>
    <w:p w:rsidR="008469B9" w:rsidRDefault="004E1CE2" w:rsidP="009760C3">
      <w:pPr>
        <w:spacing w:after="0"/>
        <w:jc w:val="both"/>
        <w:rPr>
          <w:sz w:val="28"/>
          <w:szCs w:val="28"/>
          <w:lang w:val="be-BY"/>
        </w:rPr>
      </w:pPr>
      <w:r>
        <w:rPr>
          <w:sz w:val="28"/>
          <w:szCs w:val="28"/>
          <w:lang w:val="be-BY"/>
        </w:rPr>
        <w:t xml:space="preserve">        </w:t>
      </w:r>
      <w:r w:rsidR="009A29BF">
        <w:rPr>
          <w:sz w:val="28"/>
          <w:szCs w:val="28"/>
          <w:lang w:val="be-BY"/>
        </w:rPr>
        <w:t>Як і ўсюды ў вёсках у той час, транспарт быў</w:t>
      </w:r>
      <w:r w:rsidR="002F0051">
        <w:rPr>
          <w:sz w:val="28"/>
          <w:szCs w:val="28"/>
          <w:lang w:val="be-BY"/>
        </w:rPr>
        <w:t xml:space="preserve"> </w:t>
      </w:r>
      <w:r w:rsidR="009A29BF">
        <w:rPr>
          <w:sz w:val="28"/>
          <w:szCs w:val="28"/>
          <w:lang w:val="be-BY"/>
        </w:rPr>
        <w:t>гужавы (пад</w:t>
      </w:r>
      <w:r w:rsidR="00A50762">
        <w:rPr>
          <w:sz w:val="28"/>
          <w:szCs w:val="28"/>
          <w:lang w:val="be-BY"/>
        </w:rPr>
        <w:t xml:space="preserve">вода, лінейка, сані) або </w:t>
      </w:r>
      <w:r w:rsidR="008E6EB8">
        <w:rPr>
          <w:sz w:val="28"/>
          <w:szCs w:val="28"/>
          <w:lang w:val="be-BY"/>
        </w:rPr>
        <w:t xml:space="preserve">– </w:t>
      </w:r>
      <w:r w:rsidR="00A50762">
        <w:rPr>
          <w:sz w:val="28"/>
          <w:szCs w:val="28"/>
          <w:lang w:val="be-BY"/>
        </w:rPr>
        <w:t>ровар</w:t>
      </w:r>
      <w:r w:rsidR="00681AA7">
        <w:rPr>
          <w:sz w:val="28"/>
          <w:szCs w:val="28"/>
          <w:lang w:val="be-BY"/>
        </w:rPr>
        <w:t>.</w:t>
      </w:r>
      <w:r w:rsidR="009760C3">
        <w:rPr>
          <w:sz w:val="28"/>
          <w:szCs w:val="28"/>
          <w:lang w:val="be-BY"/>
        </w:rPr>
        <w:t xml:space="preserve"> </w:t>
      </w:r>
      <w:r w:rsidR="00B61724">
        <w:rPr>
          <w:sz w:val="28"/>
          <w:szCs w:val="28"/>
          <w:lang w:val="be-BY"/>
        </w:rPr>
        <w:t>У цёмны час сутак памяшканні асвятляляліся кнотавымі лямпамі</w:t>
      </w:r>
      <w:r w:rsidR="007E083D">
        <w:rPr>
          <w:sz w:val="28"/>
          <w:szCs w:val="28"/>
          <w:lang w:val="be-BY"/>
        </w:rPr>
        <w:t>-</w:t>
      </w:r>
      <w:r w:rsidR="0014133D">
        <w:rPr>
          <w:sz w:val="28"/>
          <w:szCs w:val="28"/>
          <w:lang w:val="be-BY"/>
        </w:rPr>
        <w:t>газніцамі</w:t>
      </w:r>
      <w:r w:rsidR="00B61724">
        <w:rPr>
          <w:sz w:val="28"/>
          <w:szCs w:val="28"/>
          <w:lang w:val="be-BY"/>
        </w:rPr>
        <w:t xml:space="preserve">, электрычнасць з’явілася </w:t>
      </w:r>
      <w:r w:rsidR="00E1712F">
        <w:rPr>
          <w:sz w:val="28"/>
          <w:szCs w:val="28"/>
          <w:lang w:val="be-BY"/>
        </w:rPr>
        <w:t xml:space="preserve">ў хатах </w:t>
      </w:r>
      <w:r w:rsidR="00B80380">
        <w:rPr>
          <w:sz w:val="28"/>
          <w:szCs w:val="28"/>
          <w:lang w:val="be-BY"/>
        </w:rPr>
        <w:t>не раней сярэдзіны</w:t>
      </w:r>
      <w:r w:rsidR="000370E9">
        <w:rPr>
          <w:sz w:val="28"/>
          <w:szCs w:val="28"/>
          <w:lang w:val="be-BY"/>
        </w:rPr>
        <w:t xml:space="preserve"> 60-х г</w:t>
      </w:r>
      <w:r w:rsidR="00710CF5">
        <w:rPr>
          <w:sz w:val="28"/>
          <w:szCs w:val="28"/>
          <w:lang w:val="be-BY"/>
        </w:rPr>
        <w:t>адоў</w:t>
      </w:r>
      <w:r w:rsidR="00AA1B53">
        <w:rPr>
          <w:sz w:val="28"/>
          <w:szCs w:val="28"/>
          <w:lang w:val="be-BY"/>
        </w:rPr>
        <w:t xml:space="preserve"> 20</w:t>
      </w:r>
      <w:r w:rsidR="00710CF5">
        <w:rPr>
          <w:sz w:val="28"/>
          <w:szCs w:val="28"/>
          <w:lang w:val="be-BY"/>
        </w:rPr>
        <w:t>-га</w:t>
      </w:r>
      <w:r w:rsidR="00AA1B53">
        <w:rPr>
          <w:sz w:val="28"/>
          <w:szCs w:val="28"/>
          <w:lang w:val="be-BY"/>
        </w:rPr>
        <w:t xml:space="preserve"> стагоддзя.</w:t>
      </w:r>
    </w:p>
    <w:p w:rsidR="001118F8" w:rsidRDefault="008469B9" w:rsidP="009760C3">
      <w:pPr>
        <w:spacing w:after="0"/>
        <w:jc w:val="both"/>
        <w:rPr>
          <w:sz w:val="28"/>
          <w:szCs w:val="28"/>
          <w:lang w:val="be-BY"/>
        </w:rPr>
      </w:pPr>
      <w:r>
        <w:rPr>
          <w:sz w:val="28"/>
          <w:szCs w:val="28"/>
          <w:lang w:val="be-BY"/>
        </w:rPr>
        <w:t xml:space="preserve">         Такую папулярную ў беларусаў свойскую жывёліну, як каза, міжрэчанцы ігнаравалі. Гадавалі кароў і асабліва шмат – авечак. </w:t>
      </w:r>
      <w:r w:rsidR="00C52F3D">
        <w:rPr>
          <w:sz w:val="28"/>
          <w:szCs w:val="28"/>
          <w:lang w:val="be-BY"/>
        </w:rPr>
        <w:t xml:space="preserve">З птаства часцей за ўсё заводзілі курэй, гусей і індыкоў. </w:t>
      </w:r>
      <w:r>
        <w:rPr>
          <w:sz w:val="28"/>
          <w:szCs w:val="28"/>
          <w:lang w:val="be-BY"/>
        </w:rPr>
        <w:t>Настрыгшы з авечак воўны, насілі яе часаць ва Устшэжа або, пакінуўшы частку дзеля вырабу валёнкаў (вайлакоў), вазілі мяняць на гатовыя ніткі ажно ў Варнавічы ля Краславы.</w:t>
      </w:r>
    </w:p>
    <w:p w:rsidR="001118F8" w:rsidRPr="001118F8" w:rsidRDefault="001118F8" w:rsidP="001118F8">
      <w:pPr>
        <w:spacing w:after="0" w:line="240" w:lineRule="auto"/>
        <w:jc w:val="both"/>
        <w:rPr>
          <w:rFonts w:eastAsia="Times New Roman" w:cstheme="minorHAnsi"/>
          <w:color w:val="1C1E21"/>
          <w:sz w:val="28"/>
          <w:szCs w:val="28"/>
          <w:lang w:val="be-BY" w:eastAsia="ru-RU"/>
        </w:rPr>
      </w:pPr>
      <w:r>
        <w:rPr>
          <w:rFonts w:eastAsia="Times New Roman" w:cstheme="minorHAnsi"/>
          <w:color w:val="1C1E21"/>
          <w:sz w:val="28"/>
          <w:szCs w:val="28"/>
          <w:lang w:val="be-BY" w:eastAsia="ru-RU"/>
        </w:rPr>
        <w:t xml:space="preserve">          </w:t>
      </w:r>
      <w:r w:rsidRPr="001118F8">
        <w:rPr>
          <w:rFonts w:eastAsia="Times New Roman" w:cstheme="minorHAnsi"/>
          <w:color w:val="1C1E21"/>
          <w:sz w:val="28"/>
          <w:szCs w:val="28"/>
          <w:lang w:val="be-BY" w:eastAsia="ru-RU"/>
        </w:rPr>
        <w:t xml:space="preserve">Зерне </w:t>
      </w:r>
      <w:r w:rsidR="000B15C3">
        <w:rPr>
          <w:rFonts w:eastAsia="Times New Roman" w:cstheme="minorHAnsi"/>
          <w:color w:val="1C1E21"/>
          <w:sz w:val="28"/>
          <w:szCs w:val="28"/>
          <w:lang w:val="be-BY" w:eastAsia="ru-RU"/>
        </w:rPr>
        <w:t>вальцавалі</w:t>
      </w:r>
      <w:r w:rsidR="00AA1B53">
        <w:rPr>
          <w:rFonts w:eastAsia="Times New Roman" w:cstheme="minorHAnsi"/>
          <w:color w:val="1C1E21"/>
          <w:sz w:val="28"/>
          <w:szCs w:val="28"/>
          <w:lang w:val="be-BY" w:eastAsia="ru-RU"/>
        </w:rPr>
        <w:t>,</w:t>
      </w:r>
      <w:r w:rsidR="000B15C3">
        <w:rPr>
          <w:rFonts w:eastAsia="Times New Roman" w:cstheme="minorHAnsi"/>
          <w:color w:val="1C1E21"/>
          <w:sz w:val="28"/>
          <w:szCs w:val="28"/>
          <w:lang w:val="be-BY" w:eastAsia="ru-RU"/>
        </w:rPr>
        <w:t xml:space="preserve"> </w:t>
      </w:r>
      <w:r>
        <w:rPr>
          <w:rFonts w:eastAsia="Times New Roman" w:cstheme="minorHAnsi"/>
          <w:color w:val="1C1E21"/>
          <w:sz w:val="28"/>
          <w:szCs w:val="28"/>
          <w:lang w:val="be-BY" w:eastAsia="ru-RU"/>
        </w:rPr>
        <w:t>м</w:t>
      </w:r>
      <w:r w:rsidRPr="001118F8">
        <w:rPr>
          <w:rFonts w:eastAsia="Times New Roman" w:cstheme="minorHAnsi"/>
          <w:color w:val="1C1E21"/>
          <w:sz w:val="28"/>
          <w:szCs w:val="28"/>
          <w:lang w:val="be-BY" w:eastAsia="ru-RU"/>
        </w:rPr>
        <w:t>алолі</w:t>
      </w:r>
      <w:r w:rsidR="00AA1B53">
        <w:rPr>
          <w:rFonts w:eastAsia="Times New Roman" w:cstheme="minorHAnsi"/>
          <w:color w:val="1C1E21"/>
          <w:sz w:val="28"/>
          <w:szCs w:val="28"/>
          <w:lang w:val="be-BY" w:eastAsia="ru-RU"/>
        </w:rPr>
        <w:t xml:space="preserve"> і пытлявалі</w:t>
      </w:r>
      <w:r w:rsidRPr="001118F8">
        <w:rPr>
          <w:rFonts w:eastAsia="Times New Roman" w:cstheme="minorHAnsi"/>
          <w:color w:val="1C1E21"/>
          <w:sz w:val="28"/>
          <w:szCs w:val="28"/>
          <w:lang w:val="be-BY" w:eastAsia="ru-RU"/>
        </w:rPr>
        <w:t xml:space="preserve"> на млынах </w:t>
      </w:r>
      <w:r w:rsidR="000B15C3">
        <w:rPr>
          <w:rFonts w:eastAsia="Times New Roman" w:cstheme="minorHAnsi"/>
          <w:color w:val="1C1E21"/>
          <w:sz w:val="28"/>
          <w:szCs w:val="28"/>
          <w:lang w:val="be-BY" w:eastAsia="ru-RU"/>
        </w:rPr>
        <w:t>у</w:t>
      </w:r>
      <w:r w:rsidR="000B15C3" w:rsidRPr="001118F8">
        <w:rPr>
          <w:rFonts w:eastAsia="Times New Roman" w:cstheme="minorHAnsi"/>
          <w:color w:val="1C1E21"/>
          <w:sz w:val="28"/>
          <w:szCs w:val="28"/>
          <w:lang w:val="be-BY" w:eastAsia="ru-RU"/>
        </w:rPr>
        <w:t xml:space="preserve"> Сташулях </w:t>
      </w:r>
      <w:r w:rsidR="000B15C3">
        <w:rPr>
          <w:rFonts w:eastAsia="Times New Roman" w:cstheme="minorHAnsi"/>
          <w:color w:val="1C1E21"/>
          <w:sz w:val="28"/>
          <w:szCs w:val="28"/>
          <w:lang w:val="be-BY" w:eastAsia="ru-RU"/>
        </w:rPr>
        <w:t>і ва Устшэжы</w:t>
      </w:r>
      <w:r w:rsidRPr="001118F8">
        <w:rPr>
          <w:rFonts w:eastAsia="Times New Roman" w:cstheme="minorHAnsi"/>
          <w:color w:val="1C1E21"/>
          <w:sz w:val="28"/>
          <w:szCs w:val="28"/>
          <w:lang w:val="be-BY" w:eastAsia="ru-RU"/>
        </w:rPr>
        <w:t xml:space="preserve">. Пасля таго, як </w:t>
      </w:r>
      <w:r>
        <w:rPr>
          <w:rFonts w:eastAsia="Times New Roman" w:cstheme="minorHAnsi"/>
          <w:color w:val="1C1E21"/>
          <w:sz w:val="28"/>
          <w:szCs w:val="28"/>
          <w:lang w:val="be-BY" w:eastAsia="ru-RU"/>
        </w:rPr>
        <w:t>абодва</w:t>
      </w:r>
      <w:r w:rsidRPr="001118F8">
        <w:rPr>
          <w:rFonts w:eastAsia="Times New Roman" w:cstheme="minorHAnsi"/>
          <w:color w:val="1C1E21"/>
          <w:sz w:val="28"/>
          <w:szCs w:val="28"/>
          <w:lang w:val="be-BY" w:eastAsia="ru-RU"/>
        </w:rPr>
        <w:t xml:space="preserve"> пераста</w:t>
      </w:r>
      <w:r>
        <w:rPr>
          <w:rFonts w:eastAsia="Times New Roman" w:cstheme="minorHAnsi"/>
          <w:color w:val="1C1E21"/>
          <w:sz w:val="28"/>
          <w:szCs w:val="28"/>
          <w:lang w:val="be-BY" w:eastAsia="ru-RU"/>
        </w:rPr>
        <w:t>лі</w:t>
      </w:r>
      <w:r w:rsidRPr="001118F8">
        <w:rPr>
          <w:rFonts w:eastAsia="Times New Roman" w:cstheme="minorHAnsi"/>
          <w:color w:val="1C1E21"/>
          <w:sz w:val="28"/>
          <w:szCs w:val="28"/>
          <w:lang w:val="be-BY" w:eastAsia="ru-RU"/>
        </w:rPr>
        <w:t xml:space="preserve"> дзейнічаць, – у Аблятове. Яшчэ пазней, пасля </w:t>
      </w:r>
      <w:r w:rsidRPr="001118F8">
        <w:rPr>
          <w:rFonts w:eastAsia="Times New Roman" w:cstheme="minorHAnsi"/>
          <w:color w:val="1C1E21"/>
          <w:sz w:val="28"/>
          <w:szCs w:val="28"/>
          <w:lang w:val="be-BY" w:eastAsia="ru-RU"/>
        </w:rPr>
        <w:lastRenderedPageBreak/>
        <w:t xml:space="preserve">зачынення аблятоўскага, паўразбураны каркас якога захаваўся па сённяшні дзень, пачалі вазіць збожжа на млын у Латвію, у вёску Коськаўцы (Кошкаўцы). Як правіла, рабілі гэта ўзімку, пераязджаючы праз замерзлую Дзвіну конна на санях.  </w:t>
      </w:r>
    </w:p>
    <w:p w:rsidR="009760C3" w:rsidRDefault="008469B9" w:rsidP="001118F8">
      <w:pPr>
        <w:spacing w:after="0"/>
        <w:jc w:val="both"/>
        <w:rPr>
          <w:sz w:val="28"/>
          <w:szCs w:val="28"/>
          <w:lang w:val="be-BY"/>
        </w:rPr>
      </w:pPr>
      <w:r>
        <w:rPr>
          <w:sz w:val="28"/>
          <w:szCs w:val="28"/>
          <w:lang w:val="be-BY"/>
        </w:rPr>
        <w:t xml:space="preserve">  </w:t>
      </w:r>
      <w:r w:rsidR="008821A2">
        <w:rPr>
          <w:sz w:val="28"/>
          <w:szCs w:val="28"/>
          <w:lang w:val="be-BY"/>
        </w:rPr>
        <w:t xml:space="preserve"> </w:t>
      </w:r>
      <w:r w:rsidR="00B80380">
        <w:rPr>
          <w:sz w:val="28"/>
          <w:szCs w:val="28"/>
          <w:lang w:val="be-BY"/>
        </w:rPr>
        <w:t xml:space="preserve"> </w:t>
      </w:r>
      <w:r w:rsidR="005E3A5E">
        <w:rPr>
          <w:sz w:val="28"/>
          <w:szCs w:val="28"/>
          <w:lang w:val="be-BY"/>
        </w:rPr>
        <w:t xml:space="preserve"> </w:t>
      </w:r>
      <w:r w:rsidR="00B61724">
        <w:rPr>
          <w:sz w:val="28"/>
          <w:szCs w:val="28"/>
          <w:lang w:val="be-BY"/>
        </w:rPr>
        <w:t xml:space="preserve">   </w:t>
      </w:r>
    </w:p>
    <w:p w:rsidR="002C64AE" w:rsidRDefault="002C64AE" w:rsidP="009760C3">
      <w:pPr>
        <w:spacing w:after="0"/>
        <w:jc w:val="both"/>
        <w:rPr>
          <w:sz w:val="28"/>
          <w:szCs w:val="28"/>
          <w:lang w:val="be-BY"/>
        </w:rPr>
      </w:pPr>
      <w:r>
        <w:rPr>
          <w:noProof/>
          <w:sz w:val="28"/>
          <w:szCs w:val="28"/>
          <w:lang w:eastAsia="ru-RU"/>
        </w:rPr>
        <w:drawing>
          <wp:anchor distT="0" distB="0" distL="114300" distR="114300" simplePos="0" relativeHeight="251674624" behindDoc="0" locked="0" layoutInCell="1" allowOverlap="1">
            <wp:simplePos x="0" y="0"/>
            <wp:positionH relativeFrom="margin">
              <wp:posOffset>1212215</wp:posOffset>
            </wp:positionH>
            <wp:positionV relativeFrom="paragraph">
              <wp:posOffset>148590</wp:posOffset>
            </wp:positionV>
            <wp:extent cx="3994785" cy="3786505"/>
            <wp:effectExtent l="0" t="0" r="5715" b="4445"/>
            <wp:wrapTopAndBottom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KorenkovaEA\Downloads\Куба - любоў мая1\3.jpg"/>
                    <pic:cNvPicPr>
                      <a:picLocks noChangeAspect="1" noChangeArrowheads="1"/>
                    </pic:cNvPicPr>
                  </pic:nvPicPr>
                  <pic:blipFill>
                    <a:blip r:embed="rId9" cstate="email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95023" cy="3786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2C64AE" w:rsidRPr="002A64AB" w:rsidRDefault="002C64AE" w:rsidP="002C64AE">
      <w:pPr>
        <w:spacing w:after="0"/>
        <w:jc w:val="center"/>
        <w:rPr>
          <w:lang w:val="be-BY"/>
        </w:rPr>
      </w:pPr>
      <w:r>
        <w:rPr>
          <w:lang w:val="be-BY"/>
        </w:rPr>
        <w:t>Жы</w:t>
      </w:r>
      <w:r w:rsidRPr="00CA5F6C">
        <w:rPr>
          <w:lang w:val="be-BY"/>
        </w:rPr>
        <w:t>харка Міжрэчча з роварам ля сваёй хаты</w:t>
      </w:r>
      <w:r>
        <w:rPr>
          <w:lang w:val="be-BY"/>
        </w:rPr>
        <w:t>. Каля 1960 г.</w:t>
      </w:r>
    </w:p>
    <w:p w:rsidR="002C64AE" w:rsidRDefault="00D85554" w:rsidP="002C64AE">
      <w:pPr>
        <w:spacing w:after="0"/>
        <w:jc w:val="both"/>
        <w:rPr>
          <w:sz w:val="28"/>
          <w:szCs w:val="28"/>
          <w:lang w:val="be-BY"/>
        </w:rPr>
      </w:pPr>
      <w:r>
        <w:rPr>
          <w:sz w:val="28"/>
          <w:szCs w:val="28"/>
          <w:lang w:val="be-BY"/>
        </w:rPr>
        <w:t xml:space="preserve">      </w:t>
      </w:r>
    </w:p>
    <w:p w:rsidR="004E1CE2" w:rsidRDefault="009A29BF" w:rsidP="00500B9B">
      <w:pPr>
        <w:tabs>
          <w:tab w:val="left" w:pos="2835"/>
        </w:tabs>
        <w:spacing w:after="0"/>
        <w:ind w:firstLine="426"/>
        <w:jc w:val="both"/>
        <w:rPr>
          <w:sz w:val="28"/>
          <w:szCs w:val="28"/>
          <w:lang w:val="be-BY"/>
        </w:rPr>
      </w:pPr>
      <w:r>
        <w:rPr>
          <w:sz w:val="28"/>
          <w:szCs w:val="28"/>
          <w:lang w:val="be-BY"/>
        </w:rPr>
        <w:t>Мо</w:t>
      </w:r>
      <w:r w:rsidR="00B80380">
        <w:rPr>
          <w:sz w:val="28"/>
          <w:szCs w:val="28"/>
          <w:lang w:val="be-BY"/>
        </w:rPr>
        <w:t>ладзь, што, пабраўшыся шлюбам, асела п</w:t>
      </w:r>
      <w:r>
        <w:rPr>
          <w:sz w:val="28"/>
          <w:szCs w:val="28"/>
          <w:lang w:val="be-BY"/>
        </w:rPr>
        <w:t xml:space="preserve">асля Другое сусветнае вайны ў Міжрэччы, была поўная надзей на шчасце не толькі для сябе, але і – найперш – для дзяцей. Можа, таму, нягледзячы на цяжкую працу </w:t>
      </w:r>
      <w:r w:rsidR="004E1CE2">
        <w:rPr>
          <w:sz w:val="28"/>
          <w:szCs w:val="28"/>
          <w:lang w:val="be-BY"/>
        </w:rPr>
        <w:t xml:space="preserve">за </w:t>
      </w:r>
      <w:r w:rsidR="00B2112A">
        <w:rPr>
          <w:sz w:val="28"/>
          <w:szCs w:val="28"/>
          <w:lang w:val="be-BY"/>
        </w:rPr>
        <w:t xml:space="preserve">пустыя </w:t>
      </w:r>
      <w:r w:rsidR="004E1CE2">
        <w:rPr>
          <w:sz w:val="28"/>
          <w:szCs w:val="28"/>
          <w:lang w:val="be-BY"/>
        </w:rPr>
        <w:t xml:space="preserve">працадні </w:t>
      </w:r>
      <w:r>
        <w:rPr>
          <w:sz w:val="28"/>
          <w:szCs w:val="28"/>
          <w:lang w:val="be-BY"/>
        </w:rPr>
        <w:t>і</w:t>
      </w:r>
      <w:r w:rsidR="00F42074">
        <w:rPr>
          <w:sz w:val="28"/>
          <w:szCs w:val="28"/>
          <w:lang w:val="be-BY"/>
        </w:rPr>
        <w:t xml:space="preserve"> на</w:t>
      </w:r>
      <w:r>
        <w:rPr>
          <w:sz w:val="28"/>
          <w:szCs w:val="28"/>
          <w:lang w:val="be-BY"/>
        </w:rPr>
        <w:t xml:space="preserve"> побытавыя цяжкасці (адно нашэнне вады з рэчкі на кароміслах</w:t>
      </w:r>
      <w:r w:rsidR="00B325B4">
        <w:rPr>
          <w:sz w:val="28"/>
          <w:szCs w:val="28"/>
          <w:lang w:val="be-BY"/>
        </w:rPr>
        <w:t xml:space="preserve"> да пары, пакуль у вёсцы не ўсталявалі чатыры калонкі,</w:t>
      </w:r>
      <w:r>
        <w:rPr>
          <w:sz w:val="28"/>
          <w:szCs w:val="28"/>
          <w:lang w:val="be-BY"/>
        </w:rPr>
        <w:t xml:space="preserve"> </w:t>
      </w:r>
      <w:r w:rsidR="00E1712F">
        <w:rPr>
          <w:sz w:val="28"/>
          <w:szCs w:val="28"/>
          <w:lang w:val="be-BY"/>
        </w:rPr>
        <w:t xml:space="preserve">вунь </w:t>
      </w:r>
      <w:r>
        <w:rPr>
          <w:sz w:val="28"/>
          <w:szCs w:val="28"/>
          <w:lang w:val="be-BY"/>
        </w:rPr>
        <w:t>колькі сілаў</w:t>
      </w:r>
      <w:r w:rsidR="00B325B4">
        <w:rPr>
          <w:sz w:val="28"/>
          <w:szCs w:val="28"/>
          <w:lang w:val="be-BY"/>
        </w:rPr>
        <w:t>, асабліва ўзімку,</w:t>
      </w:r>
      <w:r>
        <w:rPr>
          <w:sz w:val="28"/>
          <w:szCs w:val="28"/>
          <w:lang w:val="be-BY"/>
        </w:rPr>
        <w:t xml:space="preserve"> адымал</w:t>
      </w:r>
      <w:r w:rsidR="002A64AB">
        <w:rPr>
          <w:sz w:val="28"/>
          <w:szCs w:val="28"/>
          <w:lang w:val="be-BY"/>
        </w:rPr>
        <w:t>а</w:t>
      </w:r>
      <w:r>
        <w:rPr>
          <w:sz w:val="28"/>
          <w:szCs w:val="28"/>
          <w:lang w:val="be-BY"/>
        </w:rPr>
        <w:t>),</w:t>
      </w:r>
      <w:r w:rsidR="004E1CE2">
        <w:rPr>
          <w:sz w:val="28"/>
          <w:szCs w:val="28"/>
          <w:lang w:val="be-BY"/>
        </w:rPr>
        <w:t xml:space="preserve"> </w:t>
      </w:r>
      <w:r w:rsidR="00B80380">
        <w:rPr>
          <w:sz w:val="28"/>
          <w:szCs w:val="28"/>
          <w:lang w:val="be-BY"/>
        </w:rPr>
        <w:t xml:space="preserve">яна </w:t>
      </w:r>
      <w:r>
        <w:rPr>
          <w:sz w:val="28"/>
          <w:szCs w:val="28"/>
          <w:lang w:val="be-BY"/>
        </w:rPr>
        <w:t>заўсёды</w:t>
      </w:r>
      <w:r w:rsidR="00B80380">
        <w:rPr>
          <w:sz w:val="28"/>
          <w:szCs w:val="28"/>
          <w:lang w:val="be-BY"/>
        </w:rPr>
        <w:t xml:space="preserve"> </w:t>
      </w:r>
      <w:r>
        <w:rPr>
          <w:sz w:val="28"/>
          <w:szCs w:val="28"/>
          <w:lang w:val="be-BY"/>
        </w:rPr>
        <w:t xml:space="preserve">выглядала вясёлаю і жыццярадаснай. </w:t>
      </w:r>
      <w:r w:rsidR="00360747">
        <w:rPr>
          <w:sz w:val="28"/>
          <w:szCs w:val="28"/>
          <w:lang w:val="be-BY"/>
        </w:rPr>
        <w:t>Пра гэта сведчаць</w:t>
      </w:r>
      <w:r w:rsidR="00252542">
        <w:rPr>
          <w:sz w:val="28"/>
          <w:szCs w:val="28"/>
          <w:lang w:val="be-BY"/>
        </w:rPr>
        <w:t xml:space="preserve"> </w:t>
      </w:r>
      <w:r>
        <w:rPr>
          <w:sz w:val="28"/>
          <w:szCs w:val="28"/>
          <w:lang w:val="be-BY"/>
        </w:rPr>
        <w:t xml:space="preserve">фотаздымкі </w:t>
      </w:r>
      <w:r w:rsidR="004A56D3">
        <w:rPr>
          <w:sz w:val="28"/>
          <w:szCs w:val="28"/>
          <w:lang w:val="be-BY"/>
        </w:rPr>
        <w:t xml:space="preserve">адзінага </w:t>
      </w:r>
      <w:r w:rsidR="008C6E7D">
        <w:rPr>
          <w:sz w:val="28"/>
          <w:szCs w:val="28"/>
          <w:lang w:val="be-BY"/>
        </w:rPr>
        <w:t>на той час у</w:t>
      </w:r>
      <w:r w:rsidR="004A56D3">
        <w:rPr>
          <w:sz w:val="28"/>
          <w:szCs w:val="28"/>
          <w:lang w:val="be-BY"/>
        </w:rPr>
        <w:t xml:space="preserve"> наваколлі </w:t>
      </w:r>
      <w:r w:rsidR="00252542">
        <w:rPr>
          <w:sz w:val="28"/>
          <w:szCs w:val="28"/>
          <w:lang w:val="be-BY"/>
        </w:rPr>
        <w:t xml:space="preserve">фатографа </w:t>
      </w:r>
      <w:r>
        <w:rPr>
          <w:sz w:val="28"/>
          <w:szCs w:val="28"/>
          <w:lang w:val="be-BY"/>
        </w:rPr>
        <w:t>Янкі Кашкура</w:t>
      </w:r>
      <w:r w:rsidR="008C6E7D">
        <w:rPr>
          <w:sz w:val="28"/>
          <w:szCs w:val="28"/>
          <w:lang w:val="be-BY"/>
        </w:rPr>
        <w:t xml:space="preserve"> з Каснарэўшчыны.</w:t>
      </w:r>
      <w:r>
        <w:rPr>
          <w:sz w:val="28"/>
          <w:szCs w:val="28"/>
          <w:lang w:val="be-BY"/>
        </w:rPr>
        <w:t xml:space="preserve"> </w:t>
      </w:r>
    </w:p>
    <w:p w:rsidR="002C64AE" w:rsidRPr="002C64AE" w:rsidRDefault="009A29BF" w:rsidP="002C64AE">
      <w:pPr>
        <w:spacing w:after="0"/>
        <w:ind w:firstLine="426"/>
        <w:jc w:val="both"/>
        <w:rPr>
          <w:sz w:val="28"/>
          <w:szCs w:val="28"/>
          <w:lang w:val="be-BY"/>
        </w:rPr>
      </w:pPr>
      <w:r>
        <w:rPr>
          <w:sz w:val="28"/>
          <w:szCs w:val="28"/>
          <w:lang w:val="be-BY"/>
        </w:rPr>
        <w:t>Ці то падчас цераблення лёну, ці то ў сезон парадкавання сена або прыбірання</w:t>
      </w:r>
      <w:r w:rsidR="002A64AB">
        <w:rPr>
          <w:sz w:val="28"/>
          <w:szCs w:val="28"/>
          <w:lang w:val="be-BY"/>
        </w:rPr>
        <w:t xml:space="preserve"> бульбы</w:t>
      </w:r>
      <w:r w:rsidR="00D85554">
        <w:rPr>
          <w:sz w:val="28"/>
          <w:szCs w:val="28"/>
          <w:lang w:val="be-BY"/>
        </w:rPr>
        <w:t xml:space="preserve"> і</w:t>
      </w:r>
      <w:r w:rsidR="00360747">
        <w:rPr>
          <w:sz w:val="28"/>
          <w:szCs w:val="28"/>
          <w:lang w:val="be-BY"/>
        </w:rPr>
        <w:t xml:space="preserve"> буракоў</w:t>
      </w:r>
      <w:r w:rsidR="00D85554">
        <w:rPr>
          <w:sz w:val="28"/>
          <w:szCs w:val="28"/>
          <w:lang w:val="be-BY"/>
        </w:rPr>
        <w:t xml:space="preserve"> </w:t>
      </w:r>
      <w:r>
        <w:rPr>
          <w:sz w:val="28"/>
          <w:szCs w:val="28"/>
          <w:lang w:val="be-BY"/>
        </w:rPr>
        <w:t xml:space="preserve">– заўсёды міжрэчанцы </w:t>
      </w:r>
      <w:r w:rsidR="003D5AAD">
        <w:rPr>
          <w:sz w:val="28"/>
          <w:szCs w:val="28"/>
          <w:lang w:val="be-BY"/>
        </w:rPr>
        <w:t xml:space="preserve">на тых здымках </w:t>
      </w:r>
      <w:r>
        <w:rPr>
          <w:sz w:val="28"/>
          <w:szCs w:val="28"/>
          <w:lang w:val="be-BY"/>
        </w:rPr>
        <w:t xml:space="preserve">з </w:t>
      </w:r>
      <w:r w:rsidR="004E1CE2">
        <w:rPr>
          <w:sz w:val="28"/>
          <w:szCs w:val="28"/>
          <w:lang w:val="be-BY"/>
        </w:rPr>
        <w:t>выразам зычлівасці і ў</w:t>
      </w:r>
      <w:r>
        <w:rPr>
          <w:sz w:val="28"/>
          <w:szCs w:val="28"/>
          <w:lang w:val="be-BY"/>
        </w:rPr>
        <w:t xml:space="preserve">смешкаю на </w:t>
      </w:r>
      <w:r w:rsidR="002A64AB">
        <w:rPr>
          <w:sz w:val="28"/>
          <w:szCs w:val="28"/>
          <w:lang w:val="be-BY"/>
        </w:rPr>
        <w:t>тварах.</w:t>
      </w:r>
      <w:r>
        <w:rPr>
          <w:sz w:val="28"/>
          <w:szCs w:val="28"/>
          <w:lang w:val="be-BY"/>
        </w:rPr>
        <w:t xml:space="preserve"> </w:t>
      </w:r>
      <w:r w:rsidR="003D5AAD">
        <w:rPr>
          <w:sz w:val="28"/>
          <w:szCs w:val="28"/>
          <w:lang w:val="be-BY"/>
        </w:rPr>
        <w:t xml:space="preserve">Такая ўжо прырода чалавечая: як бы цяжка ні было, а радавацца жыццю і ўсяму, чым яно поўніцца, сабе не забароніш. </w:t>
      </w:r>
    </w:p>
    <w:p w:rsidR="00442440" w:rsidRPr="00442440" w:rsidRDefault="00442440" w:rsidP="00442440">
      <w:pPr>
        <w:spacing w:after="0"/>
        <w:rPr>
          <w:lang w:val="be-BY"/>
        </w:rPr>
      </w:pPr>
      <w:r>
        <w:rPr>
          <w:noProof/>
          <w:sz w:val="28"/>
          <w:szCs w:val="28"/>
          <w:lang w:eastAsia="ru-RU"/>
        </w:rPr>
        <w:lastRenderedPageBreak/>
        <w:drawing>
          <wp:anchor distT="0" distB="0" distL="114300" distR="114300" simplePos="0" relativeHeight="251676672" behindDoc="0" locked="0" layoutInCell="1" allowOverlap="1">
            <wp:simplePos x="0" y="0"/>
            <wp:positionH relativeFrom="margin">
              <wp:posOffset>5715</wp:posOffset>
            </wp:positionH>
            <wp:positionV relativeFrom="paragraph">
              <wp:posOffset>338455</wp:posOffset>
            </wp:positionV>
            <wp:extent cx="6060440" cy="1852295"/>
            <wp:effectExtent l="0" t="0" r="0" b="0"/>
            <wp:wrapTopAndBottom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KorenkovaEA\Downloads\Куба - любоў мая1\4.jpg"/>
                    <pic:cNvPicPr>
                      <a:picLocks noChangeAspect="1" noChangeArrowheads="1"/>
                    </pic:cNvPicPr>
                  </pic:nvPicPr>
                  <pic:blipFill>
                    <a:blip r:embed="rId10" cstate="email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60440" cy="1852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C606C2">
        <w:rPr>
          <w:sz w:val="28"/>
          <w:szCs w:val="28"/>
          <w:lang w:val="be-BY"/>
        </w:rPr>
        <w:t xml:space="preserve">     </w:t>
      </w:r>
    </w:p>
    <w:p w:rsidR="00C64D32" w:rsidRDefault="00442440" w:rsidP="009D528D">
      <w:pPr>
        <w:spacing w:after="0"/>
        <w:jc w:val="both"/>
        <w:rPr>
          <w:sz w:val="28"/>
          <w:szCs w:val="28"/>
          <w:lang w:val="be-BY"/>
        </w:rPr>
      </w:pPr>
      <w:r>
        <w:rPr>
          <w:sz w:val="28"/>
          <w:szCs w:val="28"/>
          <w:lang w:val="be-BY"/>
        </w:rPr>
        <w:t xml:space="preserve">                           </w:t>
      </w:r>
    </w:p>
    <w:p w:rsidR="00442440" w:rsidRDefault="00C64D32" w:rsidP="009D528D">
      <w:pPr>
        <w:spacing w:after="0"/>
        <w:jc w:val="both"/>
        <w:rPr>
          <w:sz w:val="28"/>
          <w:szCs w:val="28"/>
          <w:lang w:val="be-BY"/>
        </w:rPr>
      </w:pPr>
      <w:r>
        <w:rPr>
          <w:sz w:val="28"/>
          <w:szCs w:val="28"/>
          <w:lang w:val="be-BY"/>
        </w:rPr>
        <w:t xml:space="preserve">                   </w:t>
      </w:r>
      <w:r w:rsidR="00442440" w:rsidRPr="00CA5F6C">
        <w:rPr>
          <w:lang w:val="be-BY"/>
        </w:rPr>
        <w:t xml:space="preserve">Жанчыны вёсак Міжрэчча і Сташулі падчас </w:t>
      </w:r>
      <w:r w:rsidR="00442440">
        <w:rPr>
          <w:lang w:val="be-BY"/>
        </w:rPr>
        <w:t>парадкавання</w:t>
      </w:r>
      <w:r w:rsidR="00442440" w:rsidRPr="00CA5F6C">
        <w:rPr>
          <w:lang w:val="be-BY"/>
        </w:rPr>
        <w:t xml:space="preserve"> лёну. </w:t>
      </w:r>
      <w:r w:rsidR="00442440">
        <w:rPr>
          <w:lang w:val="be-BY"/>
        </w:rPr>
        <w:t>Каля</w:t>
      </w:r>
      <w:r w:rsidR="00442440" w:rsidRPr="00CA5F6C">
        <w:rPr>
          <w:lang w:val="be-BY"/>
        </w:rPr>
        <w:t xml:space="preserve"> 1978 г.</w:t>
      </w:r>
    </w:p>
    <w:p w:rsidR="00442440" w:rsidRDefault="00442440" w:rsidP="009D528D">
      <w:pPr>
        <w:spacing w:after="0"/>
        <w:jc w:val="both"/>
        <w:rPr>
          <w:sz w:val="28"/>
          <w:szCs w:val="28"/>
          <w:lang w:val="be-BY"/>
        </w:rPr>
      </w:pPr>
    </w:p>
    <w:p w:rsidR="00C64D32" w:rsidRDefault="00E1712F" w:rsidP="009D528D">
      <w:pPr>
        <w:spacing w:after="0"/>
        <w:jc w:val="both"/>
        <w:rPr>
          <w:sz w:val="28"/>
          <w:szCs w:val="28"/>
          <w:lang w:val="be-BY"/>
        </w:rPr>
      </w:pPr>
      <w:r>
        <w:rPr>
          <w:sz w:val="28"/>
          <w:szCs w:val="28"/>
          <w:lang w:val="be-BY"/>
        </w:rPr>
        <w:t xml:space="preserve">    </w:t>
      </w:r>
      <w:r w:rsidR="00C64D32">
        <w:rPr>
          <w:sz w:val="28"/>
          <w:szCs w:val="28"/>
          <w:lang w:val="be-BY"/>
        </w:rPr>
        <w:t xml:space="preserve"> </w:t>
      </w:r>
      <w:r w:rsidR="009A29BF">
        <w:rPr>
          <w:sz w:val="28"/>
          <w:szCs w:val="28"/>
          <w:lang w:val="be-BY"/>
        </w:rPr>
        <w:t>Нягледзячы на працяглае прабыванне пад Польшчаю</w:t>
      </w:r>
      <w:r w:rsidR="0041635F">
        <w:rPr>
          <w:sz w:val="28"/>
          <w:szCs w:val="28"/>
          <w:lang w:val="be-BY"/>
        </w:rPr>
        <w:t>,</w:t>
      </w:r>
      <w:r w:rsidR="009A29BF">
        <w:rPr>
          <w:sz w:val="28"/>
          <w:szCs w:val="28"/>
          <w:lang w:val="be-BY"/>
        </w:rPr>
        <w:t xml:space="preserve"> вёска па польскай мове не настальгавала. </w:t>
      </w:r>
      <w:r w:rsidR="00851A0A">
        <w:rPr>
          <w:sz w:val="28"/>
          <w:szCs w:val="28"/>
          <w:lang w:val="be-BY"/>
        </w:rPr>
        <w:t xml:space="preserve">Хаця службы і </w:t>
      </w:r>
      <w:r w:rsidR="008C4AF0">
        <w:rPr>
          <w:sz w:val="28"/>
          <w:szCs w:val="28"/>
          <w:lang w:val="be-BY"/>
        </w:rPr>
        <w:t xml:space="preserve">святочныя </w:t>
      </w:r>
      <w:r w:rsidR="00CE6BF3">
        <w:rPr>
          <w:sz w:val="28"/>
          <w:szCs w:val="28"/>
          <w:lang w:val="be-BY"/>
        </w:rPr>
        <w:t xml:space="preserve">набажэнствы ў парафіяльным </w:t>
      </w:r>
      <w:r w:rsidR="00663FC5">
        <w:rPr>
          <w:sz w:val="28"/>
          <w:szCs w:val="28"/>
          <w:lang w:val="be-BY"/>
        </w:rPr>
        <w:t>касцёл</w:t>
      </w:r>
      <w:r w:rsidR="00CE6BF3">
        <w:rPr>
          <w:sz w:val="28"/>
          <w:szCs w:val="28"/>
          <w:lang w:val="be-BY"/>
        </w:rPr>
        <w:t>е</w:t>
      </w:r>
      <w:r w:rsidR="00663FC5">
        <w:rPr>
          <w:sz w:val="28"/>
          <w:szCs w:val="28"/>
          <w:lang w:val="be-BY"/>
        </w:rPr>
        <w:t xml:space="preserve"> Маці Божай Шкаплернай у Ідолце</w:t>
      </w:r>
      <w:r w:rsidR="008C4AF0">
        <w:rPr>
          <w:sz w:val="28"/>
          <w:szCs w:val="28"/>
          <w:lang w:val="be-BY"/>
        </w:rPr>
        <w:t xml:space="preserve"> </w:t>
      </w:r>
      <w:r w:rsidR="00663FC5">
        <w:rPr>
          <w:sz w:val="28"/>
          <w:szCs w:val="28"/>
          <w:lang w:val="be-BY"/>
        </w:rPr>
        <w:t>ладзіліся</w:t>
      </w:r>
      <w:r w:rsidR="00851A0A">
        <w:rPr>
          <w:sz w:val="28"/>
          <w:szCs w:val="28"/>
          <w:lang w:val="be-BY"/>
        </w:rPr>
        <w:t xml:space="preserve"> на той час</w:t>
      </w:r>
      <w:r w:rsidR="00BD05EC">
        <w:rPr>
          <w:sz w:val="28"/>
          <w:szCs w:val="28"/>
          <w:lang w:val="be-BY"/>
        </w:rPr>
        <w:t>, паводле завядзёнкі,</w:t>
      </w:r>
      <w:r w:rsidR="00252542">
        <w:rPr>
          <w:sz w:val="28"/>
          <w:szCs w:val="28"/>
          <w:lang w:val="be-BY"/>
        </w:rPr>
        <w:t xml:space="preserve"> </w:t>
      </w:r>
      <w:r w:rsidR="00663FC5">
        <w:rPr>
          <w:sz w:val="28"/>
          <w:szCs w:val="28"/>
          <w:lang w:val="be-BY"/>
        </w:rPr>
        <w:t xml:space="preserve">выключна па-польску, </w:t>
      </w:r>
      <w:r w:rsidR="00CE6BF3">
        <w:rPr>
          <w:sz w:val="28"/>
          <w:szCs w:val="28"/>
          <w:lang w:val="be-BY"/>
        </w:rPr>
        <w:t>у</w:t>
      </w:r>
      <w:r w:rsidR="00663FC5">
        <w:rPr>
          <w:sz w:val="28"/>
          <w:szCs w:val="28"/>
          <w:lang w:val="be-BY"/>
        </w:rPr>
        <w:t xml:space="preserve"> штодзённым жыцці мі</w:t>
      </w:r>
      <w:r w:rsidR="00CE6BF3">
        <w:rPr>
          <w:sz w:val="28"/>
          <w:szCs w:val="28"/>
          <w:lang w:val="be-BY"/>
        </w:rPr>
        <w:t>жрэчанцы размаўлялі на м</w:t>
      </w:r>
      <w:r w:rsidR="00820AD0">
        <w:rPr>
          <w:sz w:val="28"/>
          <w:szCs w:val="28"/>
          <w:lang w:val="be-BY"/>
        </w:rPr>
        <w:t>ясцовым дыялекце мовы</w:t>
      </w:r>
      <w:r w:rsidR="00CE6BF3">
        <w:rPr>
          <w:sz w:val="28"/>
          <w:szCs w:val="28"/>
          <w:lang w:val="be-BY"/>
        </w:rPr>
        <w:t xml:space="preserve"> беларускай.</w:t>
      </w:r>
      <w:r w:rsidR="009A29BF">
        <w:rPr>
          <w:sz w:val="28"/>
          <w:szCs w:val="28"/>
          <w:lang w:val="be-BY"/>
        </w:rPr>
        <w:t xml:space="preserve"> </w:t>
      </w:r>
      <w:r w:rsidR="00CE6BF3">
        <w:rPr>
          <w:sz w:val="28"/>
          <w:szCs w:val="28"/>
          <w:lang w:val="be-BY"/>
        </w:rPr>
        <w:t>Н</w:t>
      </w:r>
      <w:r w:rsidR="009A29BF">
        <w:rPr>
          <w:sz w:val="28"/>
          <w:szCs w:val="28"/>
          <w:lang w:val="be-BY"/>
        </w:rPr>
        <w:t xml:space="preserve">асуперак распаўсюджанаму меркаванню пра адданасць тутэйшага насельніцтва пальшчызне, яго стаўленне да чужое мовы было хутчэй </w:t>
      </w:r>
      <w:r w:rsidR="00252542">
        <w:rPr>
          <w:sz w:val="28"/>
          <w:szCs w:val="28"/>
          <w:lang w:val="be-BY"/>
        </w:rPr>
        <w:t>іранічна-</w:t>
      </w:r>
      <w:r w:rsidR="009A29BF">
        <w:rPr>
          <w:sz w:val="28"/>
          <w:szCs w:val="28"/>
          <w:lang w:val="be-BY"/>
        </w:rPr>
        <w:t xml:space="preserve">скептычным. </w:t>
      </w:r>
    </w:p>
    <w:p w:rsidR="006F35F4" w:rsidRDefault="00C64D32" w:rsidP="009D528D">
      <w:pPr>
        <w:spacing w:after="0"/>
        <w:jc w:val="both"/>
        <w:rPr>
          <w:sz w:val="28"/>
          <w:szCs w:val="28"/>
          <w:lang w:val="be-BY"/>
        </w:rPr>
      </w:pPr>
      <w:r>
        <w:rPr>
          <w:sz w:val="28"/>
          <w:szCs w:val="28"/>
          <w:lang w:val="be-BY"/>
        </w:rPr>
        <w:t xml:space="preserve">      </w:t>
      </w:r>
      <w:r w:rsidR="009A29BF">
        <w:rPr>
          <w:sz w:val="28"/>
          <w:szCs w:val="28"/>
          <w:lang w:val="be-BY"/>
        </w:rPr>
        <w:t xml:space="preserve">Затое </w:t>
      </w:r>
      <w:r w:rsidR="00C42384">
        <w:rPr>
          <w:sz w:val="28"/>
          <w:szCs w:val="28"/>
          <w:lang w:val="be-BY"/>
        </w:rPr>
        <w:t>выразы</w:t>
      </w:r>
      <w:r w:rsidR="009A29BF">
        <w:rPr>
          <w:sz w:val="28"/>
          <w:szCs w:val="28"/>
          <w:lang w:val="be-BY"/>
        </w:rPr>
        <w:t xml:space="preserve"> </w:t>
      </w:r>
      <w:r w:rsidR="005F36C5">
        <w:rPr>
          <w:sz w:val="28"/>
          <w:szCs w:val="28"/>
          <w:lang w:val="be-BY"/>
        </w:rPr>
        <w:t xml:space="preserve">і найменні </w:t>
      </w:r>
      <w:r w:rsidR="009A29BF">
        <w:rPr>
          <w:sz w:val="28"/>
          <w:szCs w:val="28"/>
          <w:lang w:val="be-BY"/>
        </w:rPr>
        <w:t xml:space="preserve">аўтэнтычныя, свае, спаконвечныя, наадварот, былі </w:t>
      </w:r>
      <w:r w:rsidR="00851A0A">
        <w:rPr>
          <w:sz w:val="28"/>
          <w:szCs w:val="28"/>
          <w:lang w:val="be-BY"/>
        </w:rPr>
        <w:t>ў пашане</w:t>
      </w:r>
      <w:r w:rsidR="00400C44" w:rsidRPr="00400C44">
        <w:rPr>
          <w:sz w:val="28"/>
          <w:szCs w:val="28"/>
          <w:lang w:val="be-BY"/>
        </w:rPr>
        <w:t xml:space="preserve"> </w:t>
      </w:r>
      <w:r w:rsidR="00400C44">
        <w:rPr>
          <w:sz w:val="28"/>
          <w:szCs w:val="28"/>
          <w:lang w:val="be-BY"/>
        </w:rPr>
        <w:t>і заўсёды на слыху.</w:t>
      </w:r>
      <w:r w:rsidR="009A29BF">
        <w:rPr>
          <w:sz w:val="28"/>
          <w:szCs w:val="28"/>
          <w:lang w:val="be-BY"/>
        </w:rPr>
        <w:t xml:space="preserve"> Імшара</w:t>
      </w:r>
      <w:r w:rsidR="00776352">
        <w:rPr>
          <w:sz w:val="28"/>
          <w:szCs w:val="28"/>
          <w:lang w:val="be-BY"/>
        </w:rPr>
        <w:t xml:space="preserve"> (</w:t>
      </w:r>
      <w:r w:rsidR="00776352" w:rsidRPr="00E268B0">
        <w:rPr>
          <w:i/>
          <w:sz w:val="28"/>
          <w:szCs w:val="28"/>
          <w:lang w:val="be-BY"/>
        </w:rPr>
        <w:t>а</w:t>
      </w:r>
      <w:r w:rsidR="00776352">
        <w:rPr>
          <w:sz w:val="28"/>
          <w:szCs w:val="28"/>
          <w:lang w:val="be-BY"/>
        </w:rPr>
        <w:t>мшара)</w:t>
      </w:r>
      <w:r w:rsidR="009A29BF">
        <w:rPr>
          <w:sz w:val="28"/>
          <w:szCs w:val="28"/>
          <w:lang w:val="be-BY"/>
        </w:rPr>
        <w:t>, ляда</w:t>
      </w:r>
      <w:r w:rsidR="00E268B0">
        <w:rPr>
          <w:sz w:val="28"/>
          <w:szCs w:val="28"/>
          <w:lang w:val="be-BY"/>
        </w:rPr>
        <w:t xml:space="preserve"> (высека)</w:t>
      </w:r>
      <w:r w:rsidR="009A29BF">
        <w:rPr>
          <w:sz w:val="28"/>
          <w:szCs w:val="28"/>
          <w:lang w:val="be-BY"/>
        </w:rPr>
        <w:t>, халуй</w:t>
      </w:r>
      <w:r w:rsidR="006E39E5">
        <w:rPr>
          <w:sz w:val="28"/>
          <w:szCs w:val="28"/>
          <w:lang w:val="be-BY"/>
        </w:rPr>
        <w:t xml:space="preserve"> (нізкае месца на згібе ракі, што ўвесну, падчас паводк</w:t>
      </w:r>
      <w:r w:rsidR="00AB5207">
        <w:rPr>
          <w:sz w:val="28"/>
          <w:szCs w:val="28"/>
          <w:lang w:val="be-BY"/>
        </w:rPr>
        <w:t>і</w:t>
      </w:r>
      <w:r w:rsidR="006E39E5">
        <w:rPr>
          <w:sz w:val="28"/>
          <w:szCs w:val="28"/>
          <w:lang w:val="be-BY"/>
        </w:rPr>
        <w:t>, за</w:t>
      </w:r>
      <w:r w:rsidR="000C7881">
        <w:rPr>
          <w:sz w:val="28"/>
          <w:szCs w:val="28"/>
          <w:lang w:val="be-BY"/>
        </w:rPr>
        <w:t>лівалася</w:t>
      </w:r>
      <w:r w:rsidR="006E39E5">
        <w:rPr>
          <w:sz w:val="28"/>
          <w:szCs w:val="28"/>
          <w:lang w:val="be-BY"/>
        </w:rPr>
        <w:t xml:space="preserve"> вадою)</w:t>
      </w:r>
      <w:r w:rsidR="009A29BF">
        <w:rPr>
          <w:sz w:val="28"/>
          <w:szCs w:val="28"/>
          <w:lang w:val="be-BY"/>
        </w:rPr>
        <w:t>, манерка</w:t>
      </w:r>
      <w:r w:rsidR="00E268B0">
        <w:rPr>
          <w:sz w:val="28"/>
          <w:szCs w:val="28"/>
          <w:lang w:val="be-BY"/>
        </w:rPr>
        <w:t xml:space="preserve"> (металічная пляшка)</w:t>
      </w:r>
      <w:r w:rsidR="00191657">
        <w:rPr>
          <w:sz w:val="28"/>
          <w:szCs w:val="28"/>
          <w:lang w:val="be-BY"/>
        </w:rPr>
        <w:t xml:space="preserve">, конча (у значэнні </w:t>
      </w:r>
      <w:r w:rsidR="00191657" w:rsidRPr="000C7881">
        <w:rPr>
          <w:i/>
          <w:sz w:val="28"/>
          <w:szCs w:val="28"/>
          <w:lang w:val="be-BY"/>
        </w:rPr>
        <w:t>абавязкова</w:t>
      </w:r>
      <w:r w:rsidR="00191657">
        <w:rPr>
          <w:sz w:val="28"/>
          <w:szCs w:val="28"/>
          <w:lang w:val="be-BY"/>
        </w:rPr>
        <w:t>), стр</w:t>
      </w:r>
      <w:r w:rsidR="00191657" w:rsidRPr="006E39E5">
        <w:rPr>
          <w:i/>
          <w:sz w:val="28"/>
          <w:szCs w:val="28"/>
          <w:lang w:val="be-BY"/>
        </w:rPr>
        <w:t>о</w:t>
      </w:r>
      <w:r w:rsidR="00191657">
        <w:rPr>
          <w:sz w:val="28"/>
          <w:szCs w:val="28"/>
          <w:lang w:val="be-BY"/>
        </w:rPr>
        <w:t xml:space="preserve">на (у значэнні </w:t>
      </w:r>
      <w:r w:rsidR="00191657" w:rsidRPr="000C7881">
        <w:rPr>
          <w:i/>
          <w:sz w:val="28"/>
          <w:szCs w:val="28"/>
          <w:lang w:val="be-BY"/>
        </w:rPr>
        <w:t>дзеля</w:t>
      </w:r>
      <w:r w:rsidR="00191657">
        <w:rPr>
          <w:sz w:val="28"/>
          <w:szCs w:val="28"/>
          <w:lang w:val="be-BY"/>
        </w:rPr>
        <w:t>)</w:t>
      </w:r>
      <w:r w:rsidR="0011184B">
        <w:rPr>
          <w:sz w:val="28"/>
          <w:szCs w:val="28"/>
          <w:lang w:val="be-BY"/>
        </w:rPr>
        <w:t xml:space="preserve">, некаторыя меры вагі: </w:t>
      </w:r>
      <w:r w:rsidR="008F7199">
        <w:rPr>
          <w:sz w:val="28"/>
          <w:szCs w:val="28"/>
          <w:lang w:val="be-BY"/>
        </w:rPr>
        <w:t>пур (</w:t>
      </w:r>
      <w:r w:rsidR="0011184B">
        <w:rPr>
          <w:sz w:val="28"/>
          <w:szCs w:val="28"/>
          <w:lang w:val="be-BY"/>
        </w:rPr>
        <w:t>бульбы</w:t>
      </w:r>
      <w:r w:rsidR="008F7199">
        <w:rPr>
          <w:sz w:val="28"/>
          <w:szCs w:val="28"/>
          <w:lang w:val="be-BY"/>
        </w:rPr>
        <w:t xml:space="preserve">; </w:t>
      </w:r>
      <w:r w:rsidR="0011184B">
        <w:rPr>
          <w:sz w:val="28"/>
          <w:szCs w:val="28"/>
          <w:lang w:val="be-BY"/>
        </w:rPr>
        <w:t>1 п</w:t>
      </w:r>
      <w:r w:rsidR="008C4AF0">
        <w:rPr>
          <w:sz w:val="28"/>
          <w:szCs w:val="28"/>
          <w:lang w:val="be-BY"/>
        </w:rPr>
        <w:t>ур</w:t>
      </w:r>
      <w:r w:rsidR="0011184B">
        <w:rPr>
          <w:sz w:val="28"/>
          <w:szCs w:val="28"/>
          <w:lang w:val="be-BY"/>
        </w:rPr>
        <w:t xml:space="preserve"> = 3 пуды), </w:t>
      </w:r>
      <w:r w:rsidR="008F7199">
        <w:rPr>
          <w:sz w:val="28"/>
          <w:szCs w:val="28"/>
          <w:lang w:val="be-BY"/>
        </w:rPr>
        <w:t>беркавец (</w:t>
      </w:r>
      <w:r w:rsidR="0011184B">
        <w:rPr>
          <w:sz w:val="28"/>
          <w:szCs w:val="28"/>
          <w:lang w:val="be-BY"/>
        </w:rPr>
        <w:t>сена</w:t>
      </w:r>
      <w:r w:rsidR="008F7199">
        <w:rPr>
          <w:sz w:val="28"/>
          <w:szCs w:val="28"/>
          <w:lang w:val="be-BY"/>
        </w:rPr>
        <w:t xml:space="preserve">; </w:t>
      </w:r>
      <w:r w:rsidR="0011184B">
        <w:rPr>
          <w:sz w:val="28"/>
          <w:szCs w:val="28"/>
          <w:lang w:val="be-BY"/>
        </w:rPr>
        <w:t>1 б</w:t>
      </w:r>
      <w:r w:rsidR="008C4AF0">
        <w:rPr>
          <w:sz w:val="28"/>
          <w:szCs w:val="28"/>
          <w:lang w:val="be-BY"/>
        </w:rPr>
        <w:t>ерк</w:t>
      </w:r>
      <w:r w:rsidR="0011184B">
        <w:rPr>
          <w:sz w:val="28"/>
          <w:szCs w:val="28"/>
          <w:lang w:val="be-BY"/>
        </w:rPr>
        <w:t>. = 10</w:t>
      </w:r>
      <w:r w:rsidR="00E71F62" w:rsidRPr="00E71F62">
        <w:rPr>
          <w:sz w:val="28"/>
          <w:szCs w:val="28"/>
          <w:lang w:val="be-BY"/>
        </w:rPr>
        <w:t xml:space="preserve"> </w:t>
      </w:r>
      <w:r w:rsidR="00E71F62">
        <w:rPr>
          <w:sz w:val="28"/>
          <w:szCs w:val="28"/>
          <w:lang w:val="be-BY"/>
        </w:rPr>
        <w:t>пудоў</w:t>
      </w:r>
      <w:r w:rsidR="0011184B">
        <w:rPr>
          <w:sz w:val="28"/>
          <w:szCs w:val="28"/>
          <w:lang w:val="be-BY"/>
        </w:rPr>
        <w:t xml:space="preserve">) </w:t>
      </w:r>
      <w:r w:rsidR="009A29BF">
        <w:rPr>
          <w:sz w:val="28"/>
          <w:szCs w:val="28"/>
          <w:lang w:val="be-BY"/>
        </w:rPr>
        <w:t xml:space="preserve"> – усё гэтыя і многія іншыя словы пакаленню міжрэчанцаў маладзейшага веку пашчасціла ўведаць не з слоўнікаў, а </w:t>
      </w:r>
      <w:r w:rsidR="00775D76">
        <w:rPr>
          <w:sz w:val="28"/>
          <w:szCs w:val="28"/>
          <w:lang w:val="be-BY"/>
        </w:rPr>
        <w:t>з вуснаў людзей старэйш</w:t>
      </w:r>
      <w:r w:rsidR="00E268B0">
        <w:rPr>
          <w:sz w:val="28"/>
          <w:szCs w:val="28"/>
          <w:lang w:val="be-BY"/>
        </w:rPr>
        <w:t xml:space="preserve">ых </w:t>
      </w:r>
      <w:r w:rsidR="00775D76">
        <w:rPr>
          <w:sz w:val="28"/>
          <w:szCs w:val="28"/>
          <w:lang w:val="be-BY"/>
        </w:rPr>
        <w:t>і</w:t>
      </w:r>
      <w:r w:rsidR="00E268B0">
        <w:rPr>
          <w:sz w:val="28"/>
          <w:szCs w:val="28"/>
          <w:lang w:val="be-BY"/>
        </w:rPr>
        <w:t>,</w:t>
      </w:r>
      <w:r w:rsidR="00775D76">
        <w:rPr>
          <w:sz w:val="28"/>
          <w:szCs w:val="28"/>
          <w:lang w:val="be-BY"/>
        </w:rPr>
        <w:t xml:space="preserve"> што вельмі важна</w:t>
      </w:r>
      <w:r w:rsidR="00E268B0">
        <w:rPr>
          <w:sz w:val="28"/>
          <w:szCs w:val="28"/>
          <w:lang w:val="be-BY"/>
        </w:rPr>
        <w:t>,</w:t>
      </w:r>
      <w:r w:rsidR="00775D76">
        <w:rPr>
          <w:sz w:val="28"/>
          <w:szCs w:val="28"/>
          <w:lang w:val="be-BY"/>
        </w:rPr>
        <w:t xml:space="preserve"> – </w:t>
      </w:r>
      <w:r w:rsidR="009A29BF">
        <w:rPr>
          <w:sz w:val="28"/>
          <w:szCs w:val="28"/>
          <w:lang w:val="be-BY"/>
        </w:rPr>
        <w:t>адначасова са зведаннем саміх паняццяў.</w:t>
      </w:r>
      <w:r w:rsidR="00775D76">
        <w:rPr>
          <w:sz w:val="28"/>
          <w:szCs w:val="28"/>
          <w:lang w:val="be-BY"/>
        </w:rPr>
        <w:t xml:space="preserve"> Многім з якіх, гэтаксама, як і іх носьбітам, як і асялку, вакол якога ладзілася штодзённае </w:t>
      </w:r>
      <w:r w:rsidR="000C7881">
        <w:rPr>
          <w:sz w:val="28"/>
          <w:szCs w:val="28"/>
          <w:lang w:val="be-BY"/>
        </w:rPr>
        <w:t xml:space="preserve">вясковае </w:t>
      </w:r>
      <w:r w:rsidR="00775D76">
        <w:rPr>
          <w:sz w:val="28"/>
          <w:szCs w:val="28"/>
          <w:lang w:val="be-BY"/>
        </w:rPr>
        <w:t xml:space="preserve">існаванне, – пакоям, жыццё было </w:t>
      </w:r>
      <w:r w:rsidR="00EF1854">
        <w:rPr>
          <w:sz w:val="28"/>
          <w:szCs w:val="28"/>
          <w:lang w:val="be-BY"/>
        </w:rPr>
        <w:t>наканавана</w:t>
      </w:r>
      <w:r w:rsidR="00775D76">
        <w:rPr>
          <w:sz w:val="28"/>
          <w:szCs w:val="28"/>
          <w:lang w:val="be-BY"/>
        </w:rPr>
        <w:t xml:space="preserve"> нядоўгае. </w:t>
      </w:r>
    </w:p>
    <w:p w:rsidR="00642703" w:rsidRDefault="006F35F4" w:rsidP="00642703">
      <w:pPr>
        <w:spacing w:after="0"/>
        <w:jc w:val="both"/>
        <w:rPr>
          <w:sz w:val="28"/>
          <w:szCs w:val="28"/>
          <w:lang w:val="be-BY"/>
        </w:rPr>
      </w:pPr>
      <w:r>
        <w:rPr>
          <w:sz w:val="28"/>
          <w:szCs w:val="28"/>
          <w:lang w:val="be-BY"/>
        </w:rPr>
        <w:t xml:space="preserve">      </w:t>
      </w:r>
      <w:r w:rsidR="00FD70C8">
        <w:rPr>
          <w:sz w:val="28"/>
          <w:szCs w:val="28"/>
          <w:lang w:val="be-BY"/>
        </w:rPr>
        <w:t>Хаця</w:t>
      </w:r>
      <w:r w:rsidR="000370E9">
        <w:rPr>
          <w:sz w:val="28"/>
          <w:szCs w:val="28"/>
          <w:lang w:val="be-BY"/>
        </w:rPr>
        <w:t xml:space="preserve"> адметнаю</w:t>
      </w:r>
      <w:r>
        <w:rPr>
          <w:sz w:val="28"/>
          <w:szCs w:val="28"/>
          <w:lang w:val="be-BY"/>
        </w:rPr>
        <w:t xml:space="preserve"> адукацыяй вяскоўцы</w:t>
      </w:r>
      <w:r w:rsidR="000370E9">
        <w:rPr>
          <w:sz w:val="28"/>
          <w:szCs w:val="28"/>
          <w:lang w:val="be-BY"/>
        </w:rPr>
        <w:t>, зразумела,</w:t>
      </w:r>
      <w:r>
        <w:rPr>
          <w:sz w:val="28"/>
          <w:szCs w:val="28"/>
          <w:lang w:val="be-BY"/>
        </w:rPr>
        <w:t xml:space="preserve"> пахваліцца не маглі,</w:t>
      </w:r>
      <w:r w:rsidR="008C4AF0">
        <w:rPr>
          <w:sz w:val="28"/>
          <w:szCs w:val="28"/>
          <w:lang w:val="be-BY"/>
        </w:rPr>
        <w:t xml:space="preserve"> чытаннем</w:t>
      </w:r>
      <w:r w:rsidR="00FD70C8">
        <w:rPr>
          <w:sz w:val="28"/>
          <w:szCs w:val="28"/>
          <w:lang w:val="be-BY"/>
        </w:rPr>
        <w:t>, аднак,</w:t>
      </w:r>
      <w:r w:rsidR="008C4AF0">
        <w:rPr>
          <w:sz w:val="28"/>
          <w:szCs w:val="28"/>
          <w:lang w:val="be-BY"/>
        </w:rPr>
        <w:t xml:space="preserve"> не грэбавалі. З перыядычных выданняў, як, мабыць, і ўсюды ў Беларусі ў той час, найбольшаю папулярнасцю карысталіся ў Міжрэччы часопіс “Вожык” і раённая газета</w:t>
      </w:r>
      <w:r w:rsidR="000370E9">
        <w:rPr>
          <w:sz w:val="28"/>
          <w:szCs w:val="28"/>
          <w:lang w:val="be-BY"/>
        </w:rPr>
        <w:t>.</w:t>
      </w:r>
      <w:r w:rsidR="00F355AB">
        <w:rPr>
          <w:sz w:val="28"/>
          <w:szCs w:val="28"/>
          <w:lang w:val="be-BY"/>
        </w:rPr>
        <w:t xml:space="preserve"> </w:t>
      </w:r>
      <w:r>
        <w:rPr>
          <w:sz w:val="28"/>
          <w:szCs w:val="28"/>
          <w:lang w:val="be-BY"/>
        </w:rPr>
        <w:t xml:space="preserve">  </w:t>
      </w:r>
    </w:p>
    <w:p w:rsidR="0061765E" w:rsidRDefault="002F0051" w:rsidP="00642703">
      <w:pPr>
        <w:spacing w:after="0"/>
        <w:jc w:val="both"/>
        <w:rPr>
          <w:sz w:val="28"/>
          <w:szCs w:val="28"/>
          <w:lang w:val="be-BY"/>
        </w:rPr>
      </w:pPr>
      <w:r>
        <w:rPr>
          <w:noProof/>
          <w:sz w:val="28"/>
          <w:szCs w:val="28"/>
          <w:lang w:eastAsia="ru-RU"/>
        </w:rPr>
        <w:lastRenderedPageBreak/>
        <w:drawing>
          <wp:anchor distT="0" distB="0" distL="114300" distR="114300" simplePos="0" relativeHeight="251665408" behindDoc="0" locked="0" layoutInCell="1" allowOverlap="1">
            <wp:simplePos x="0" y="0"/>
            <wp:positionH relativeFrom="margin">
              <wp:posOffset>41910</wp:posOffset>
            </wp:positionH>
            <wp:positionV relativeFrom="paragraph">
              <wp:posOffset>416560</wp:posOffset>
            </wp:positionV>
            <wp:extent cx="6069965" cy="3105785"/>
            <wp:effectExtent l="19050" t="0" r="6985" b="0"/>
            <wp:wrapTopAndBottom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KorenkovaEA\Downloads\Куба - любоў мая1\5.jpg"/>
                    <pic:cNvPicPr>
                      <a:picLocks noChangeAspect="1" noChangeArrowheads="1"/>
                    </pic:cNvPicPr>
                  </pic:nvPicPr>
                  <pic:blipFill>
                    <a:blip r:embed="rId11" cstate="email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69965" cy="3105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E1712F" w:rsidRDefault="00E1712F" w:rsidP="009D528D">
      <w:pPr>
        <w:spacing w:after="0"/>
        <w:jc w:val="center"/>
        <w:rPr>
          <w:lang w:val="be-BY"/>
        </w:rPr>
      </w:pPr>
    </w:p>
    <w:p w:rsidR="002F0051" w:rsidRPr="006A01E5" w:rsidRDefault="00753521" w:rsidP="009D528D">
      <w:pPr>
        <w:spacing w:after="0"/>
        <w:jc w:val="center"/>
        <w:rPr>
          <w:lang w:val="be-BY"/>
        </w:rPr>
      </w:pPr>
      <w:r>
        <w:rPr>
          <w:lang w:val="be-BY"/>
        </w:rPr>
        <w:t xml:space="preserve">Суседзі. </w:t>
      </w:r>
      <w:r w:rsidR="00360747">
        <w:rPr>
          <w:lang w:val="be-BY"/>
        </w:rPr>
        <w:t xml:space="preserve">Жыхары </w:t>
      </w:r>
      <w:r w:rsidR="00CF535D">
        <w:rPr>
          <w:lang w:val="be-BY"/>
        </w:rPr>
        <w:t>навакольных вёсак</w:t>
      </w:r>
      <w:r w:rsidR="00360747">
        <w:rPr>
          <w:lang w:val="be-BY"/>
        </w:rPr>
        <w:t xml:space="preserve"> </w:t>
      </w:r>
      <w:r w:rsidR="000C7881">
        <w:rPr>
          <w:lang w:val="be-BY"/>
        </w:rPr>
        <w:t>у</w:t>
      </w:r>
      <w:r w:rsidR="002F0051">
        <w:rPr>
          <w:lang w:val="be-BY"/>
        </w:rPr>
        <w:t xml:space="preserve"> </w:t>
      </w:r>
      <w:r w:rsidR="00C81446">
        <w:rPr>
          <w:lang w:val="be-BY"/>
        </w:rPr>
        <w:t>пару</w:t>
      </w:r>
      <w:r w:rsidR="002F0051">
        <w:rPr>
          <w:lang w:val="be-BY"/>
        </w:rPr>
        <w:t xml:space="preserve"> </w:t>
      </w:r>
      <w:r w:rsidR="00C81446">
        <w:rPr>
          <w:lang w:val="be-BY"/>
        </w:rPr>
        <w:t>пасадкі</w:t>
      </w:r>
      <w:r w:rsidR="002F0051">
        <w:rPr>
          <w:lang w:val="be-BY"/>
        </w:rPr>
        <w:t xml:space="preserve"> бульбы. Каля 1965 г.</w:t>
      </w:r>
    </w:p>
    <w:p w:rsidR="002F0051" w:rsidRDefault="002F0051" w:rsidP="009D528D">
      <w:pPr>
        <w:spacing w:after="0"/>
        <w:ind w:firstLine="426"/>
        <w:jc w:val="both"/>
        <w:rPr>
          <w:sz w:val="28"/>
          <w:szCs w:val="28"/>
          <w:lang w:val="be-BY"/>
        </w:rPr>
      </w:pPr>
    </w:p>
    <w:p w:rsidR="00710CF5" w:rsidRDefault="009A29BF" w:rsidP="009D528D">
      <w:pPr>
        <w:spacing w:after="0"/>
        <w:ind w:firstLine="426"/>
        <w:jc w:val="both"/>
        <w:rPr>
          <w:sz w:val="28"/>
          <w:szCs w:val="28"/>
          <w:lang w:val="be-BY"/>
        </w:rPr>
      </w:pPr>
      <w:r>
        <w:rPr>
          <w:sz w:val="28"/>
          <w:szCs w:val="28"/>
          <w:lang w:val="be-BY"/>
        </w:rPr>
        <w:t>Падлогі ў хатах у Міжрэччы былі і драўляныя, і земляныя. Апошнія, як правіла (найперш з меркавання супрацьпажарнае бяспекі)</w:t>
      </w:r>
      <w:r w:rsidR="003D7929">
        <w:rPr>
          <w:sz w:val="28"/>
          <w:szCs w:val="28"/>
          <w:lang w:val="be-BY"/>
        </w:rPr>
        <w:t>,</w:t>
      </w:r>
      <w:r>
        <w:rPr>
          <w:sz w:val="28"/>
          <w:szCs w:val="28"/>
          <w:lang w:val="be-BY"/>
        </w:rPr>
        <w:t xml:space="preserve"> – у кухнях. Такі </w:t>
      </w:r>
      <w:r w:rsidR="00985DB4">
        <w:rPr>
          <w:sz w:val="28"/>
          <w:szCs w:val="28"/>
          <w:lang w:val="be-BY"/>
        </w:rPr>
        <w:t>прадмет</w:t>
      </w:r>
      <w:r>
        <w:rPr>
          <w:sz w:val="28"/>
          <w:szCs w:val="28"/>
          <w:lang w:val="be-BY"/>
        </w:rPr>
        <w:t xml:space="preserve"> сялянскага побыту, як кросны, меўся толькі ў </w:t>
      </w:r>
      <w:r w:rsidR="008821A2">
        <w:rPr>
          <w:sz w:val="28"/>
          <w:szCs w:val="28"/>
          <w:lang w:val="be-BY"/>
        </w:rPr>
        <w:t>адной хаце;</w:t>
      </w:r>
      <w:r w:rsidR="00E268B0">
        <w:rPr>
          <w:sz w:val="28"/>
          <w:szCs w:val="28"/>
          <w:lang w:val="be-BY"/>
        </w:rPr>
        <w:t xml:space="preserve"> </w:t>
      </w:r>
      <w:r w:rsidR="00BA299B">
        <w:rPr>
          <w:sz w:val="28"/>
          <w:szCs w:val="28"/>
          <w:lang w:val="be-BY"/>
        </w:rPr>
        <w:t>сваячка гаспадароў прывезла іх з сабою падчас пераезду</w:t>
      </w:r>
      <w:r w:rsidR="00E268B0">
        <w:rPr>
          <w:sz w:val="28"/>
          <w:szCs w:val="28"/>
          <w:lang w:val="be-BY"/>
        </w:rPr>
        <w:t xml:space="preserve"> </w:t>
      </w:r>
      <w:r w:rsidR="00BA299B">
        <w:rPr>
          <w:sz w:val="28"/>
          <w:szCs w:val="28"/>
          <w:lang w:val="be-BY"/>
        </w:rPr>
        <w:t>ў Міжрэчча</w:t>
      </w:r>
      <w:r w:rsidR="00E268B0">
        <w:rPr>
          <w:sz w:val="28"/>
          <w:szCs w:val="28"/>
          <w:lang w:val="be-BY"/>
        </w:rPr>
        <w:t xml:space="preserve"> </w:t>
      </w:r>
      <w:r w:rsidR="00BA299B">
        <w:rPr>
          <w:sz w:val="28"/>
          <w:szCs w:val="28"/>
          <w:lang w:val="be-BY"/>
        </w:rPr>
        <w:t xml:space="preserve">на дажыванне </w:t>
      </w:r>
      <w:r w:rsidR="00E268B0">
        <w:rPr>
          <w:sz w:val="28"/>
          <w:szCs w:val="28"/>
          <w:lang w:val="be-BY"/>
        </w:rPr>
        <w:t xml:space="preserve">з </w:t>
      </w:r>
      <w:r w:rsidR="00BA299B">
        <w:rPr>
          <w:sz w:val="28"/>
          <w:szCs w:val="28"/>
          <w:lang w:val="be-BY"/>
        </w:rPr>
        <w:t>хутара</w:t>
      </w:r>
      <w:r w:rsidR="00E268B0">
        <w:rPr>
          <w:sz w:val="28"/>
          <w:szCs w:val="28"/>
          <w:lang w:val="be-BY"/>
        </w:rPr>
        <w:t xml:space="preserve"> Аблятова. </w:t>
      </w:r>
    </w:p>
    <w:p w:rsidR="00C661CB" w:rsidRDefault="009A29BF" w:rsidP="00710CF5">
      <w:pPr>
        <w:spacing w:after="0"/>
        <w:ind w:firstLine="426"/>
        <w:jc w:val="both"/>
        <w:rPr>
          <w:sz w:val="28"/>
          <w:szCs w:val="28"/>
          <w:lang w:val="be-BY"/>
        </w:rPr>
      </w:pPr>
      <w:r>
        <w:rPr>
          <w:sz w:val="28"/>
          <w:szCs w:val="28"/>
          <w:lang w:val="be-BY"/>
        </w:rPr>
        <w:t xml:space="preserve">З гаспадарчых пабудоваў узводзіліся хлявы і пуні, прычым слова </w:t>
      </w:r>
      <w:r>
        <w:rPr>
          <w:i/>
          <w:sz w:val="28"/>
          <w:szCs w:val="28"/>
          <w:lang w:val="be-BY"/>
        </w:rPr>
        <w:t>адрына</w:t>
      </w:r>
      <w:r>
        <w:rPr>
          <w:sz w:val="28"/>
          <w:szCs w:val="28"/>
          <w:lang w:val="be-BY"/>
        </w:rPr>
        <w:t xml:space="preserve"> ў значэнні </w:t>
      </w:r>
      <w:r>
        <w:rPr>
          <w:i/>
          <w:sz w:val="28"/>
          <w:szCs w:val="28"/>
          <w:lang w:val="be-BY"/>
        </w:rPr>
        <w:t>пуня</w:t>
      </w:r>
      <w:r>
        <w:rPr>
          <w:sz w:val="28"/>
          <w:szCs w:val="28"/>
          <w:lang w:val="be-BY"/>
        </w:rPr>
        <w:t xml:space="preserve"> ў вёсцы не ведалі. </w:t>
      </w:r>
      <w:r w:rsidR="003F1EB6">
        <w:rPr>
          <w:sz w:val="28"/>
          <w:szCs w:val="28"/>
          <w:lang w:val="be-BY"/>
        </w:rPr>
        <w:t>Т</w:t>
      </w:r>
      <w:r>
        <w:rPr>
          <w:sz w:val="28"/>
          <w:szCs w:val="28"/>
          <w:lang w:val="be-BY"/>
        </w:rPr>
        <w:t xml:space="preserve">акіх </w:t>
      </w:r>
      <w:r w:rsidR="00BA299B">
        <w:rPr>
          <w:sz w:val="28"/>
          <w:szCs w:val="28"/>
          <w:lang w:val="be-BY"/>
        </w:rPr>
        <w:t>даўнейшых</w:t>
      </w:r>
      <w:r>
        <w:rPr>
          <w:sz w:val="28"/>
          <w:szCs w:val="28"/>
          <w:lang w:val="be-BY"/>
        </w:rPr>
        <w:t xml:space="preserve"> збудаванняў, як свіран, клець ці гумно, таксама ў Міжрэччы </w:t>
      </w:r>
      <w:r w:rsidR="00BA299B">
        <w:rPr>
          <w:sz w:val="28"/>
          <w:szCs w:val="28"/>
          <w:lang w:val="be-BY"/>
        </w:rPr>
        <w:t xml:space="preserve">ў паваенным часе </w:t>
      </w:r>
      <w:r>
        <w:rPr>
          <w:sz w:val="28"/>
          <w:szCs w:val="28"/>
          <w:lang w:val="be-BY"/>
        </w:rPr>
        <w:t xml:space="preserve">не было. Затое былі доўгія-доўгія, вокам </w:t>
      </w:r>
      <w:r w:rsidR="00BA299B">
        <w:rPr>
          <w:sz w:val="28"/>
          <w:szCs w:val="28"/>
          <w:lang w:val="be-BY"/>
        </w:rPr>
        <w:t xml:space="preserve">адразу </w:t>
      </w:r>
      <w:r w:rsidR="00B325B4">
        <w:rPr>
          <w:sz w:val="28"/>
          <w:szCs w:val="28"/>
          <w:lang w:val="be-BY"/>
        </w:rPr>
        <w:t>цалкам</w:t>
      </w:r>
      <w:r w:rsidR="00BA299B">
        <w:rPr>
          <w:sz w:val="28"/>
          <w:szCs w:val="28"/>
          <w:lang w:val="be-BY"/>
        </w:rPr>
        <w:t xml:space="preserve"> </w:t>
      </w:r>
      <w:r>
        <w:rPr>
          <w:sz w:val="28"/>
          <w:szCs w:val="28"/>
          <w:lang w:val="be-BY"/>
        </w:rPr>
        <w:t>не абняць, панскія аборы</w:t>
      </w:r>
      <w:r w:rsidR="00E1712F">
        <w:rPr>
          <w:sz w:val="28"/>
          <w:szCs w:val="28"/>
          <w:lang w:val="be-BY"/>
        </w:rPr>
        <w:t xml:space="preserve"> і</w:t>
      </w:r>
      <w:r w:rsidR="00BA299B">
        <w:rPr>
          <w:sz w:val="28"/>
          <w:szCs w:val="28"/>
          <w:lang w:val="be-BY"/>
        </w:rPr>
        <w:t xml:space="preserve"> аўчарні</w:t>
      </w:r>
      <w:r w:rsidR="00E1712F">
        <w:rPr>
          <w:sz w:val="28"/>
          <w:szCs w:val="28"/>
          <w:lang w:val="be-BY"/>
        </w:rPr>
        <w:t>.</w:t>
      </w:r>
      <w:r>
        <w:rPr>
          <w:sz w:val="28"/>
          <w:szCs w:val="28"/>
          <w:lang w:val="be-BY"/>
        </w:rPr>
        <w:t xml:space="preserve"> </w:t>
      </w:r>
    </w:p>
    <w:p w:rsidR="00C661CB" w:rsidRDefault="009A29BF" w:rsidP="00710CF5">
      <w:pPr>
        <w:spacing w:after="0"/>
        <w:ind w:firstLine="426"/>
        <w:jc w:val="both"/>
        <w:rPr>
          <w:sz w:val="28"/>
          <w:szCs w:val="28"/>
          <w:lang w:val="be-BY"/>
        </w:rPr>
      </w:pPr>
      <w:r>
        <w:rPr>
          <w:sz w:val="28"/>
          <w:szCs w:val="28"/>
          <w:lang w:val="be-BY"/>
        </w:rPr>
        <w:t xml:space="preserve">На самым высокім месцы, на </w:t>
      </w:r>
      <w:r w:rsidR="00F06F70">
        <w:rPr>
          <w:sz w:val="28"/>
          <w:szCs w:val="28"/>
          <w:lang w:val="be-BY"/>
        </w:rPr>
        <w:t xml:space="preserve">схіле </w:t>
      </w:r>
      <w:r>
        <w:rPr>
          <w:sz w:val="28"/>
          <w:szCs w:val="28"/>
          <w:lang w:val="be-BY"/>
        </w:rPr>
        <w:t>гары, месціўся шыхт ямаў для зах</w:t>
      </w:r>
      <w:r w:rsidR="00E1712F">
        <w:rPr>
          <w:sz w:val="28"/>
          <w:szCs w:val="28"/>
          <w:lang w:val="be-BY"/>
        </w:rPr>
        <w:t>оўвання</w:t>
      </w:r>
      <w:r>
        <w:rPr>
          <w:sz w:val="28"/>
          <w:szCs w:val="28"/>
          <w:lang w:val="be-BY"/>
        </w:rPr>
        <w:t xml:space="preserve"> </w:t>
      </w:r>
      <w:r w:rsidR="00C64D32">
        <w:rPr>
          <w:sz w:val="28"/>
          <w:szCs w:val="28"/>
          <w:lang w:val="be-BY"/>
        </w:rPr>
        <w:t>ў</w:t>
      </w:r>
      <w:r w:rsidR="00BD05EC">
        <w:rPr>
          <w:sz w:val="28"/>
          <w:szCs w:val="28"/>
          <w:lang w:val="be-BY"/>
        </w:rPr>
        <w:t xml:space="preserve">зімку </w:t>
      </w:r>
      <w:r>
        <w:rPr>
          <w:sz w:val="28"/>
          <w:szCs w:val="28"/>
          <w:lang w:val="be-BY"/>
        </w:rPr>
        <w:t xml:space="preserve">буракоў, бульбы і морквы. </w:t>
      </w:r>
    </w:p>
    <w:p w:rsidR="00282920" w:rsidRDefault="009A29BF" w:rsidP="00710CF5">
      <w:pPr>
        <w:spacing w:after="0"/>
        <w:ind w:firstLine="426"/>
        <w:jc w:val="both"/>
        <w:rPr>
          <w:sz w:val="28"/>
          <w:szCs w:val="28"/>
          <w:lang w:val="be-BY"/>
        </w:rPr>
      </w:pPr>
      <w:r>
        <w:rPr>
          <w:sz w:val="28"/>
          <w:szCs w:val="28"/>
          <w:lang w:val="be-BY"/>
        </w:rPr>
        <w:t xml:space="preserve">Мыліся </w:t>
      </w:r>
      <w:r w:rsidR="00C42384">
        <w:rPr>
          <w:sz w:val="28"/>
          <w:szCs w:val="28"/>
          <w:lang w:val="be-BY"/>
        </w:rPr>
        <w:t xml:space="preserve">міжрэчанцы </w:t>
      </w:r>
      <w:r>
        <w:rPr>
          <w:sz w:val="28"/>
          <w:szCs w:val="28"/>
          <w:lang w:val="be-BY"/>
        </w:rPr>
        <w:t>спачатку ў агульнай лазні, што засталася ад апошняй, высланай у Сібір гаспадыні сядзібы</w:t>
      </w:r>
      <w:r w:rsidR="00791F63">
        <w:rPr>
          <w:sz w:val="28"/>
          <w:szCs w:val="28"/>
          <w:lang w:val="be-BY"/>
        </w:rPr>
        <w:t xml:space="preserve"> Ядвігі Аскерка </w:t>
      </w:r>
      <w:r w:rsidR="000370E9">
        <w:rPr>
          <w:sz w:val="28"/>
          <w:szCs w:val="28"/>
          <w:lang w:val="be-BY"/>
        </w:rPr>
        <w:t xml:space="preserve">з роду </w:t>
      </w:r>
      <w:r w:rsidR="00791F63">
        <w:rPr>
          <w:sz w:val="28"/>
          <w:szCs w:val="28"/>
          <w:lang w:val="be-BY"/>
        </w:rPr>
        <w:t>Мірск</w:t>
      </w:r>
      <w:r w:rsidR="000370E9">
        <w:rPr>
          <w:sz w:val="28"/>
          <w:szCs w:val="28"/>
          <w:lang w:val="be-BY"/>
        </w:rPr>
        <w:t>іх</w:t>
      </w:r>
      <w:r w:rsidR="00BD05EC">
        <w:rPr>
          <w:sz w:val="28"/>
          <w:szCs w:val="28"/>
          <w:lang w:val="be-BY"/>
        </w:rPr>
        <w:t xml:space="preserve"> </w:t>
      </w:r>
      <w:r w:rsidR="000370E9">
        <w:rPr>
          <w:sz w:val="28"/>
          <w:szCs w:val="28"/>
          <w:lang w:val="be-BY"/>
        </w:rPr>
        <w:t>(</w:t>
      </w:r>
      <w:r w:rsidR="00791F63">
        <w:rPr>
          <w:sz w:val="28"/>
          <w:szCs w:val="28"/>
          <w:lang w:val="be-BY"/>
        </w:rPr>
        <w:t>памерла ў 1940 г.)</w:t>
      </w:r>
      <w:r>
        <w:rPr>
          <w:sz w:val="28"/>
          <w:szCs w:val="28"/>
          <w:lang w:val="be-BY"/>
        </w:rPr>
        <w:t>, затым, схаўрусаваўшыся сем’ямі, – па асабістых.</w:t>
      </w:r>
      <w:r w:rsidR="00642703">
        <w:rPr>
          <w:sz w:val="28"/>
          <w:szCs w:val="28"/>
          <w:lang w:val="be-BY"/>
        </w:rPr>
        <w:t xml:space="preserve"> </w:t>
      </w:r>
      <w:r w:rsidR="006256EF">
        <w:rPr>
          <w:sz w:val="28"/>
          <w:szCs w:val="28"/>
          <w:lang w:val="be-BY"/>
        </w:rPr>
        <w:t xml:space="preserve">(Як нядаўна стала вядома, </w:t>
      </w:r>
      <w:r w:rsidR="007F47C9">
        <w:rPr>
          <w:sz w:val="28"/>
          <w:szCs w:val="28"/>
          <w:lang w:val="be-BY"/>
        </w:rPr>
        <w:t xml:space="preserve">нашчадкі міжрэчанскіх Аскеркаў сёння </w:t>
      </w:r>
      <w:r w:rsidR="006256EF">
        <w:rPr>
          <w:sz w:val="28"/>
          <w:szCs w:val="28"/>
          <w:lang w:val="be-BY"/>
        </w:rPr>
        <w:t xml:space="preserve">жывуць у Аргенціне.) </w:t>
      </w:r>
    </w:p>
    <w:p w:rsidR="006A01E5" w:rsidRDefault="006A01E5" w:rsidP="009D528D">
      <w:pPr>
        <w:spacing w:after="0"/>
        <w:jc w:val="both"/>
        <w:rPr>
          <w:sz w:val="28"/>
          <w:szCs w:val="28"/>
          <w:lang w:val="be-BY"/>
        </w:rPr>
      </w:pPr>
    </w:p>
    <w:p w:rsidR="00C64D32" w:rsidRDefault="006A01E5" w:rsidP="009D528D">
      <w:pPr>
        <w:spacing w:after="0"/>
        <w:rPr>
          <w:lang w:val="be-BY"/>
        </w:rPr>
      </w:pPr>
      <w:r>
        <w:rPr>
          <w:noProof/>
          <w:sz w:val="28"/>
          <w:szCs w:val="28"/>
          <w:lang w:eastAsia="ru-RU"/>
        </w:rPr>
        <w:lastRenderedPageBreak/>
        <w:drawing>
          <wp:anchor distT="0" distB="0" distL="114300" distR="114300" simplePos="0" relativeHeight="251666432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-3810</wp:posOffset>
            </wp:positionV>
            <wp:extent cx="4973955" cy="3550920"/>
            <wp:effectExtent l="0" t="0" r="0" b="0"/>
            <wp:wrapTopAndBottom/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KorenkovaEA\Downloads\Куба - любоў мая1\6а.jpg"/>
                    <pic:cNvPicPr>
                      <a:picLocks noChangeAspect="1" noChangeArrowheads="1"/>
                    </pic:cNvPicPr>
                  </pic:nvPicPr>
                  <pic:blipFill>
                    <a:blip r:embed="rId12" cstate="email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4332" cy="3550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E1712F">
        <w:rPr>
          <w:lang w:val="be-BY"/>
        </w:rPr>
        <w:t xml:space="preserve">                              </w:t>
      </w:r>
    </w:p>
    <w:p w:rsidR="003F1EB6" w:rsidRPr="003D7929" w:rsidRDefault="00C64D32" w:rsidP="009D528D">
      <w:pPr>
        <w:spacing w:after="0"/>
        <w:rPr>
          <w:sz w:val="28"/>
          <w:szCs w:val="28"/>
          <w:lang w:val="be-BY"/>
        </w:rPr>
      </w:pPr>
      <w:r>
        <w:rPr>
          <w:lang w:val="be-BY"/>
        </w:rPr>
        <w:t xml:space="preserve">                              </w:t>
      </w:r>
      <w:r w:rsidR="00E1712F">
        <w:rPr>
          <w:lang w:val="be-BY"/>
        </w:rPr>
        <w:t>Школа.</w:t>
      </w:r>
      <w:r w:rsidR="00C42384" w:rsidRPr="00CA5F6C">
        <w:rPr>
          <w:lang w:val="be-BY"/>
        </w:rPr>
        <w:t xml:space="preserve"> </w:t>
      </w:r>
      <w:r w:rsidR="004229DC">
        <w:rPr>
          <w:lang w:val="be-BY"/>
        </w:rPr>
        <w:t>Здымак Я</w:t>
      </w:r>
      <w:r w:rsidR="00E1712F">
        <w:rPr>
          <w:lang w:val="be-BY"/>
        </w:rPr>
        <w:t>нкі</w:t>
      </w:r>
      <w:r w:rsidR="004229DC">
        <w:rPr>
          <w:lang w:val="be-BY"/>
        </w:rPr>
        <w:t xml:space="preserve"> Кашкура. </w:t>
      </w:r>
      <w:r w:rsidR="00C42384" w:rsidRPr="00CA5F6C">
        <w:rPr>
          <w:lang w:val="be-BY"/>
        </w:rPr>
        <w:t>1962 г</w:t>
      </w:r>
      <w:r w:rsidR="00CA5F6C">
        <w:rPr>
          <w:lang w:val="be-BY"/>
        </w:rPr>
        <w:t>. Аўт</w:t>
      </w:r>
      <w:r w:rsidR="00190352">
        <w:rPr>
          <w:lang w:val="be-BY"/>
        </w:rPr>
        <w:t xml:space="preserve">ар </w:t>
      </w:r>
      <w:r w:rsidR="00B50996">
        <w:rPr>
          <w:lang w:val="be-BY"/>
        </w:rPr>
        <w:t>артыкула</w:t>
      </w:r>
      <w:r w:rsidR="00190352">
        <w:rPr>
          <w:lang w:val="be-BY"/>
        </w:rPr>
        <w:t xml:space="preserve"> – 2-гі злева ўверсе</w:t>
      </w:r>
      <w:r w:rsidR="00251797">
        <w:rPr>
          <w:lang w:val="be-BY"/>
        </w:rPr>
        <w:t>.</w:t>
      </w:r>
    </w:p>
    <w:p w:rsidR="00CA5F6C" w:rsidRDefault="00CA5F6C" w:rsidP="009D528D">
      <w:pPr>
        <w:spacing w:after="0"/>
        <w:rPr>
          <w:sz w:val="28"/>
          <w:szCs w:val="28"/>
          <w:lang w:val="be-BY"/>
        </w:rPr>
      </w:pPr>
    </w:p>
    <w:p w:rsidR="00C10C80" w:rsidRDefault="0051202C" w:rsidP="00A73E83">
      <w:pPr>
        <w:spacing w:after="0"/>
        <w:ind w:firstLine="426"/>
        <w:jc w:val="both"/>
        <w:rPr>
          <w:lang w:val="be-BY"/>
        </w:rPr>
      </w:pPr>
      <w:r>
        <w:rPr>
          <w:sz w:val="28"/>
          <w:szCs w:val="28"/>
          <w:lang w:val="be-BY"/>
        </w:rPr>
        <w:t xml:space="preserve">Урокі ў </w:t>
      </w:r>
      <w:r w:rsidR="009A29BF">
        <w:rPr>
          <w:sz w:val="28"/>
          <w:szCs w:val="28"/>
          <w:lang w:val="be-BY"/>
        </w:rPr>
        <w:t xml:space="preserve">пачатковай </w:t>
      </w:r>
      <w:r w:rsidR="004229DC">
        <w:rPr>
          <w:sz w:val="28"/>
          <w:szCs w:val="28"/>
          <w:lang w:val="be-BY"/>
        </w:rPr>
        <w:t>М</w:t>
      </w:r>
      <w:r w:rsidR="009A29BF">
        <w:rPr>
          <w:sz w:val="28"/>
          <w:szCs w:val="28"/>
          <w:lang w:val="be-BY"/>
        </w:rPr>
        <w:t xml:space="preserve">іжрэчанскай школе праводзіліся “парна”: у адным памяшканні – для 1-га і 3-га класаў, у другім, праз </w:t>
      </w:r>
      <w:r w:rsidR="00CF535D">
        <w:rPr>
          <w:sz w:val="28"/>
          <w:szCs w:val="28"/>
          <w:lang w:val="be-BY"/>
        </w:rPr>
        <w:t>так званую</w:t>
      </w:r>
      <w:r w:rsidR="009A29BF">
        <w:rPr>
          <w:sz w:val="28"/>
          <w:szCs w:val="28"/>
          <w:lang w:val="be-BY"/>
        </w:rPr>
        <w:t xml:space="preserve"> перабойку, – для 2-га і 4-га. (Т</w:t>
      </w:r>
      <w:r w:rsidR="00C606C2">
        <w:rPr>
          <w:sz w:val="28"/>
          <w:szCs w:val="28"/>
          <w:lang w:val="be-BY"/>
        </w:rPr>
        <w:t>акая сістэма навучання існавала</w:t>
      </w:r>
      <w:r w:rsidR="009A29BF">
        <w:rPr>
          <w:sz w:val="28"/>
          <w:szCs w:val="28"/>
          <w:lang w:val="be-BY"/>
        </w:rPr>
        <w:t>, напрыклад, напрыканцы 19</w:t>
      </w:r>
      <w:r w:rsidR="009D6360">
        <w:rPr>
          <w:sz w:val="28"/>
          <w:szCs w:val="28"/>
          <w:lang w:val="be-BY"/>
        </w:rPr>
        <w:t>-га</w:t>
      </w:r>
      <w:r w:rsidR="009A29BF">
        <w:rPr>
          <w:sz w:val="28"/>
          <w:szCs w:val="28"/>
          <w:lang w:val="be-BY"/>
        </w:rPr>
        <w:t xml:space="preserve"> стагоддзя </w:t>
      </w:r>
      <w:r w:rsidR="00C606C2">
        <w:rPr>
          <w:sz w:val="28"/>
          <w:szCs w:val="28"/>
          <w:lang w:val="be-BY"/>
        </w:rPr>
        <w:t>ў</w:t>
      </w:r>
      <w:r w:rsidR="009A29BF">
        <w:rPr>
          <w:sz w:val="28"/>
          <w:szCs w:val="28"/>
          <w:lang w:val="be-BY"/>
        </w:rPr>
        <w:t xml:space="preserve"> чэхаўскім Меліхаве.) Настаўнічалі ў Міжрэччы </w:t>
      </w:r>
      <w:r w:rsidR="00484106">
        <w:rPr>
          <w:sz w:val="28"/>
          <w:szCs w:val="28"/>
          <w:lang w:val="be-BY"/>
        </w:rPr>
        <w:t xml:space="preserve">ўраджэнец вёскі Бабарыкі, </w:t>
      </w:r>
      <w:r w:rsidR="009A29BF">
        <w:rPr>
          <w:sz w:val="28"/>
          <w:szCs w:val="28"/>
          <w:lang w:val="be-BY"/>
        </w:rPr>
        <w:t xml:space="preserve">выпускнік </w:t>
      </w:r>
      <w:r w:rsidR="008F7199">
        <w:rPr>
          <w:sz w:val="28"/>
          <w:szCs w:val="28"/>
          <w:lang w:val="be-BY"/>
        </w:rPr>
        <w:t xml:space="preserve"> </w:t>
      </w:r>
      <w:r w:rsidR="009A29BF">
        <w:rPr>
          <w:sz w:val="28"/>
          <w:szCs w:val="28"/>
          <w:lang w:val="be-BY"/>
        </w:rPr>
        <w:t xml:space="preserve">Друйскай гімназіі </w:t>
      </w:r>
      <w:r w:rsidR="008F7199">
        <w:rPr>
          <w:sz w:val="28"/>
          <w:szCs w:val="28"/>
          <w:lang w:val="be-BY"/>
        </w:rPr>
        <w:t>1932 г</w:t>
      </w:r>
      <w:r w:rsidR="00322833">
        <w:rPr>
          <w:sz w:val="28"/>
          <w:szCs w:val="28"/>
          <w:lang w:val="be-BY"/>
        </w:rPr>
        <w:t>ода</w:t>
      </w:r>
      <w:r w:rsidR="008F7199">
        <w:rPr>
          <w:sz w:val="28"/>
          <w:szCs w:val="28"/>
          <w:lang w:val="be-BY"/>
        </w:rPr>
        <w:t xml:space="preserve"> выпуску </w:t>
      </w:r>
      <w:r w:rsidR="009A29BF">
        <w:rPr>
          <w:sz w:val="28"/>
          <w:szCs w:val="28"/>
          <w:lang w:val="be-BY"/>
        </w:rPr>
        <w:t xml:space="preserve">Антон </w:t>
      </w:r>
      <w:r w:rsidR="007A3EEA">
        <w:rPr>
          <w:sz w:val="28"/>
          <w:szCs w:val="28"/>
          <w:lang w:val="be-BY"/>
        </w:rPr>
        <w:t xml:space="preserve">Феліксавіч </w:t>
      </w:r>
      <w:r w:rsidR="009A29BF">
        <w:rPr>
          <w:sz w:val="28"/>
          <w:szCs w:val="28"/>
          <w:lang w:val="be-BY"/>
        </w:rPr>
        <w:t>Пупін</w:t>
      </w:r>
      <w:r w:rsidR="00484106">
        <w:rPr>
          <w:sz w:val="28"/>
          <w:szCs w:val="28"/>
          <w:lang w:val="be-BY"/>
        </w:rPr>
        <w:t>, які</w:t>
      </w:r>
      <w:r w:rsidR="00211F0F">
        <w:rPr>
          <w:sz w:val="28"/>
          <w:szCs w:val="28"/>
          <w:lang w:val="be-BY"/>
        </w:rPr>
        <w:t>,</w:t>
      </w:r>
      <w:r w:rsidR="00484106">
        <w:rPr>
          <w:sz w:val="28"/>
          <w:szCs w:val="28"/>
          <w:lang w:val="be-BY"/>
        </w:rPr>
        <w:t xml:space="preserve"> </w:t>
      </w:r>
      <w:r w:rsidR="00211F0F">
        <w:rPr>
          <w:sz w:val="28"/>
          <w:szCs w:val="28"/>
          <w:lang w:val="be-BY"/>
        </w:rPr>
        <w:t xml:space="preserve">з увагі на тутэйшае паходжанне, </w:t>
      </w:r>
      <w:r w:rsidR="00484106">
        <w:rPr>
          <w:sz w:val="28"/>
          <w:szCs w:val="28"/>
          <w:lang w:val="be-BY"/>
        </w:rPr>
        <w:t xml:space="preserve">атрымаць </w:t>
      </w:r>
      <w:r w:rsidR="00E71F62">
        <w:rPr>
          <w:sz w:val="28"/>
          <w:szCs w:val="28"/>
          <w:lang w:val="be-BY"/>
        </w:rPr>
        <w:t xml:space="preserve">сталае </w:t>
      </w:r>
      <w:r w:rsidR="00484106">
        <w:rPr>
          <w:sz w:val="28"/>
          <w:szCs w:val="28"/>
          <w:lang w:val="be-BY"/>
        </w:rPr>
        <w:t xml:space="preserve">месца працы ў школе </w:t>
      </w:r>
      <w:r w:rsidR="008F7199">
        <w:rPr>
          <w:sz w:val="28"/>
          <w:szCs w:val="28"/>
          <w:lang w:val="be-BY"/>
        </w:rPr>
        <w:t>пры Польшчы</w:t>
      </w:r>
      <w:r w:rsidR="00211F0F">
        <w:rPr>
          <w:sz w:val="28"/>
          <w:szCs w:val="28"/>
          <w:lang w:val="be-BY"/>
        </w:rPr>
        <w:t xml:space="preserve"> не мог</w:t>
      </w:r>
      <w:r w:rsidR="00484106">
        <w:rPr>
          <w:sz w:val="28"/>
          <w:szCs w:val="28"/>
          <w:lang w:val="be-BY"/>
        </w:rPr>
        <w:t>,</w:t>
      </w:r>
      <w:r w:rsidR="00985980">
        <w:rPr>
          <w:sz w:val="28"/>
          <w:szCs w:val="28"/>
          <w:lang w:val="be-BY"/>
        </w:rPr>
        <w:t xml:space="preserve"> </w:t>
      </w:r>
      <w:r w:rsidR="00211F0F">
        <w:rPr>
          <w:sz w:val="28"/>
          <w:szCs w:val="28"/>
          <w:lang w:val="be-BY"/>
        </w:rPr>
        <w:t>таму</w:t>
      </w:r>
      <w:r w:rsidR="00484106">
        <w:rPr>
          <w:sz w:val="28"/>
          <w:szCs w:val="28"/>
          <w:lang w:val="be-BY"/>
        </w:rPr>
        <w:t xml:space="preserve"> </w:t>
      </w:r>
      <w:r w:rsidR="008F7199">
        <w:rPr>
          <w:sz w:val="28"/>
          <w:szCs w:val="28"/>
          <w:lang w:val="be-BY"/>
        </w:rPr>
        <w:t>да 1939 г</w:t>
      </w:r>
      <w:r w:rsidR="00322833">
        <w:rPr>
          <w:sz w:val="28"/>
          <w:szCs w:val="28"/>
          <w:lang w:val="be-BY"/>
        </w:rPr>
        <w:t>ода</w:t>
      </w:r>
      <w:r w:rsidR="008F7199">
        <w:rPr>
          <w:sz w:val="28"/>
          <w:szCs w:val="28"/>
          <w:lang w:val="be-BY"/>
        </w:rPr>
        <w:t xml:space="preserve">, да прыходу першых Саветаў, </w:t>
      </w:r>
      <w:r w:rsidR="00484106">
        <w:rPr>
          <w:sz w:val="28"/>
          <w:szCs w:val="28"/>
          <w:lang w:val="be-BY"/>
        </w:rPr>
        <w:t xml:space="preserve">мусіў </w:t>
      </w:r>
      <w:r w:rsidR="00322833">
        <w:rPr>
          <w:sz w:val="28"/>
          <w:szCs w:val="28"/>
          <w:lang w:val="be-BY"/>
        </w:rPr>
        <w:t>за</w:t>
      </w:r>
      <w:r w:rsidR="00E71F62">
        <w:rPr>
          <w:sz w:val="28"/>
          <w:szCs w:val="28"/>
          <w:lang w:val="be-BY"/>
        </w:rPr>
        <w:t>ймацца</w:t>
      </w:r>
      <w:r w:rsidR="00985980">
        <w:rPr>
          <w:sz w:val="28"/>
          <w:szCs w:val="28"/>
          <w:lang w:val="be-BY"/>
        </w:rPr>
        <w:t xml:space="preserve"> </w:t>
      </w:r>
      <w:r w:rsidR="00322833">
        <w:rPr>
          <w:sz w:val="28"/>
          <w:szCs w:val="28"/>
          <w:lang w:val="be-BY"/>
        </w:rPr>
        <w:t>настаўніцтва</w:t>
      </w:r>
      <w:r w:rsidR="00985980">
        <w:rPr>
          <w:sz w:val="28"/>
          <w:szCs w:val="28"/>
          <w:lang w:val="be-BY"/>
        </w:rPr>
        <w:t xml:space="preserve">м </w:t>
      </w:r>
      <w:r w:rsidR="00322833">
        <w:rPr>
          <w:sz w:val="28"/>
          <w:szCs w:val="28"/>
          <w:lang w:val="be-BY"/>
        </w:rPr>
        <w:t>прыватным або</w:t>
      </w:r>
      <w:r w:rsidR="00985980">
        <w:rPr>
          <w:sz w:val="28"/>
          <w:szCs w:val="28"/>
          <w:lang w:val="be-BY"/>
        </w:rPr>
        <w:t xml:space="preserve"> </w:t>
      </w:r>
      <w:r w:rsidR="00322833">
        <w:rPr>
          <w:sz w:val="28"/>
          <w:szCs w:val="28"/>
          <w:lang w:val="be-BY"/>
        </w:rPr>
        <w:t xml:space="preserve">перабівацца нейкімі іншымі заробкамі </w:t>
      </w:r>
      <w:r w:rsidR="00985980">
        <w:rPr>
          <w:sz w:val="28"/>
          <w:szCs w:val="28"/>
          <w:lang w:val="be-BY"/>
        </w:rPr>
        <w:t xml:space="preserve">пры </w:t>
      </w:r>
      <w:r w:rsidR="00484106">
        <w:rPr>
          <w:sz w:val="28"/>
          <w:szCs w:val="28"/>
          <w:lang w:val="be-BY"/>
        </w:rPr>
        <w:t xml:space="preserve">панскіх </w:t>
      </w:r>
      <w:r w:rsidR="00985980">
        <w:rPr>
          <w:sz w:val="28"/>
          <w:szCs w:val="28"/>
          <w:lang w:val="be-BY"/>
        </w:rPr>
        <w:t>дварах</w:t>
      </w:r>
      <w:r w:rsidR="00AB5207">
        <w:rPr>
          <w:sz w:val="28"/>
          <w:szCs w:val="28"/>
          <w:lang w:val="be-BY"/>
        </w:rPr>
        <w:t>,</w:t>
      </w:r>
      <w:r w:rsidR="00C42384">
        <w:rPr>
          <w:sz w:val="28"/>
          <w:szCs w:val="28"/>
          <w:lang w:val="be-BY"/>
        </w:rPr>
        <w:t xml:space="preserve"> </w:t>
      </w:r>
      <w:r w:rsidR="009A29BF">
        <w:rPr>
          <w:sz w:val="28"/>
          <w:szCs w:val="28"/>
          <w:lang w:val="be-BY"/>
        </w:rPr>
        <w:t>і яго жонка Марыя</w:t>
      </w:r>
      <w:r w:rsidR="007A3EEA">
        <w:rPr>
          <w:sz w:val="28"/>
          <w:szCs w:val="28"/>
          <w:lang w:val="be-BY"/>
        </w:rPr>
        <w:t xml:space="preserve"> Мікалаеўна</w:t>
      </w:r>
      <w:r w:rsidR="00A47925">
        <w:rPr>
          <w:sz w:val="28"/>
          <w:szCs w:val="28"/>
          <w:lang w:val="be-BY"/>
        </w:rPr>
        <w:t xml:space="preserve">, </w:t>
      </w:r>
      <w:r w:rsidR="00C47C64">
        <w:rPr>
          <w:sz w:val="28"/>
          <w:szCs w:val="28"/>
          <w:lang w:val="be-BY"/>
        </w:rPr>
        <w:t xml:space="preserve">усмешлівая, артыстычная жанчына </w:t>
      </w:r>
      <w:r w:rsidR="00A73E83">
        <w:rPr>
          <w:sz w:val="28"/>
          <w:szCs w:val="28"/>
          <w:lang w:val="be-BY"/>
        </w:rPr>
        <w:t>паходжаннем з Друі.</w:t>
      </w:r>
      <w:r w:rsidR="00A73E83" w:rsidRPr="00A73E83">
        <w:rPr>
          <w:lang w:val="be-BY"/>
        </w:rPr>
        <w:t xml:space="preserve"> </w:t>
      </w:r>
    </w:p>
    <w:p w:rsidR="00A73E83" w:rsidRDefault="00C10C80" w:rsidP="00A73E83">
      <w:pPr>
        <w:spacing w:after="0"/>
        <w:ind w:firstLine="426"/>
        <w:jc w:val="both"/>
        <w:rPr>
          <w:lang w:val="be-BY"/>
        </w:rPr>
      </w:pPr>
      <w:r w:rsidRPr="00A73E83">
        <w:rPr>
          <w:sz w:val="28"/>
          <w:szCs w:val="28"/>
          <w:lang w:val="be-BY"/>
        </w:rPr>
        <w:t xml:space="preserve">Пра тое, што Антон </w:t>
      </w:r>
      <w:r>
        <w:rPr>
          <w:sz w:val="28"/>
          <w:szCs w:val="28"/>
          <w:lang w:val="be-BY"/>
        </w:rPr>
        <w:t xml:space="preserve">Феліксавіч </w:t>
      </w:r>
      <w:r w:rsidRPr="00A73E83">
        <w:rPr>
          <w:sz w:val="28"/>
          <w:szCs w:val="28"/>
          <w:lang w:val="be-BY"/>
        </w:rPr>
        <w:t xml:space="preserve">атрымліваў адукацыю ў варунках і асяродку, </w:t>
      </w:r>
      <w:r w:rsidRPr="00C10C80">
        <w:rPr>
          <w:sz w:val="28"/>
          <w:szCs w:val="28"/>
          <w:lang w:val="be-BY"/>
        </w:rPr>
        <w:t>блізкіх</w:t>
      </w:r>
      <w:r w:rsidRPr="00A73E83">
        <w:rPr>
          <w:sz w:val="28"/>
          <w:szCs w:val="28"/>
          <w:lang w:val="be-BY"/>
        </w:rPr>
        <w:t xml:space="preserve"> да беларушчыны, сведчыла яго мова – дыялектная з украпленнем лексікі мовы беларускай літаратурнай. І яшчэ – ліставанні. Напрыклад, з адным з рэдактараў і выдаўцоў выдаванага ў 1934–1936 гг. у Вільні часопіса “Золак”, аднакашнікам па Друйскай гімназіі, ураджэнцам вёскі Шалціны (Шальціны) Мёрскага раёна Яўгенам Аніськам, арыгінал аднаго з лістоў якога знаходзіцца цяпер у фондзе музея Мёрскай школы № 3</w:t>
      </w:r>
      <w:r>
        <w:rPr>
          <w:sz w:val="28"/>
          <w:szCs w:val="28"/>
          <w:lang w:val="be-BY"/>
        </w:rPr>
        <w:t>.</w:t>
      </w:r>
    </w:p>
    <w:p w:rsidR="00C10C80" w:rsidRDefault="00C10C80" w:rsidP="00C10C80">
      <w:pPr>
        <w:spacing w:after="0"/>
        <w:ind w:firstLine="426"/>
        <w:jc w:val="both"/>
        <w:rPr>
          <w:sz w:val="28"/>
          <w:szCs w:val="28"/>
          <w:lang w:val="be-BY"/>
        </w:rPr>
      </w:pPr>
    </w:p>
    <w:p w:rsidR="00C10C80" w:rsidRDefault="00C10C80" w:rsidP="00C10C80">
      <w:pPr>
        <w:spacing w:after="0"/>
        <w:jc w:val="both"/>
        <w:rPr>
          <w:sz w:val="28"/>
          <w:szCs w:val="28"/>
          <w:lang w:val="be-BY"/>
        </w:rPr>
      </w:pPr>
    </w:p>
    <w:p w:rsidR="000F6A8C" w:rsidRDefault="000F6A8C" w:rsidP="00C10C80">
      <w:pPr>
        <w:spacing w:after="0"/>
        <w:jc w:val="both"/>
        <w:rPr>
          <w:sz w:val="28"/>
          <w:szCs w:val="28"/>
          <w:lang w:val="be-BY"/>
        </w:rPr>
      </w:pPr>
    </w:p>
    <w:p w:rsidR="000F6A8C" w:rsidRDefault="000F6A8C" w:rsidP="00C10C80">
      <w:pPr>
        <w:spacing w:after="0"/>
        <w:jc w:val="both"/>
        <w:rPr>
          <w:sz w:val="28"/>
          <w:szCs w:val="28"/>
          <w:lang w:val="be-BY"/>
        </w:rPr>
      </w:pPr>
      <w:r>
        <w:rPr>
          <w:noProof/>
          <w:sz w:val="28"/>
          <w:szCs w:val="28"/>
          <w:lang w:eastAsia="ru-RU"/>
        </w:rPr>
        <w:lastRenderedPageBreak/>
        <w:drawing>
          <wp:anchor distT="0" distB="0" distL="114300" distR="114300" simplePos="0" relativeHeight="251686912" behindDoc="0" locked="0" layoutInCell="1" allowOverlap="1">
            <wp:simplePos x="0" y="0"/>
            <wp:positionH relativeFrom="margin">
              <wp:posOffset>278765</wp:posOffset>
            </wp:positionH>
            <wp:positionV relativeFrom="paragraph">
              <wp:posOffset>252730</wp:posOffset>
            </wp:positionV>
            <wp:extent cx="5497195" cy="1704340"/>
            <wp:effectExtent l="19050" t="0" r="8255" b="0"/>
            <wp:wrapTopAndBottom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KorenkovaEA\Downloads\Куба - любоў мая1\10.jpg"/>
                    <pic:cNvPicPr>
                      <a:picLocks noChangeAspect="1" noChangeArrowheads="1"/>
                    </pic:cNvPicPr>
                  </pic:nvPicPr>
                  <pic:blipFill>
                    <a:blip r:embed="rId13" cstate="email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7195" cy="1704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C10C80" w:rsidRDefault="00C10C80" w:rsidP="00C10C80">
      <w:pPr>
        <w:spacing w:after="0"/>
        <w:ind w:firstLine="426"/>
        <w:jc w:val="both"/>
        <w:rPr>
          <w:lang w:val="be-BY"/>
        </w:rPr>
      </w:pPr>
      <w:r>
        <w:rPr>
          <w:lang w:val="be-BY"/>
        </w:rPr>
        <w:t xml:space="preserve">                                     Фр</w:t>
      </w:r>
      <w:r w:rsidRPr="00CA5F6C">
        <w:rPr>
          <w:lang w:val="be-BY"/>
        </w:rPr>
        <w:t>агмент ліста Я</w:t>
      </w:r>
      <w:r>
        <w:rPr>
          <w:lang w:val="be-BY"/>
        </w:rPr>
        <w:t>ўгена</w:t>
      </w:r>
      <w:r w:rsidRPr="00CA5F6C">
        <w:rPr>
          <w:lang w:val="be-BY"/>
        </w:rPr>
        <w:t xml:space="preserve"> Аніські да А</w:t>
      </w:r>
      <w:r>
        <w:rPr>
          <w:lang w:val="be-BY"/>
        </w:rPr>
        <w:t>нтона</w:t>
      </w:r>
      <w:r w:rsidRPr="00CA5F6C">
        <w:rPr>
          <w:lang w:val="be-BY"/>
        </w:rPr>
        <w:t xml:space="preserve"> Пупіна</w:t>
      </w:r>
      <w:r>
        <w:rPr>
          <w:lang w:val="be-BY"/>
        </w:rPr>
        <w:t>.</w:t>
      </w:r>
      <w:r w:rsidRPr="00CA5F6C">
        <w:rPr>
          <w:lang w:val="be-BY"/>
        </w:rPr>
        <w:t xml:space="preserve"> 1982 г</w:t>
      </w:r>
      <w:r>
        <w:rPr>
          <w:lang w:val="be-BY"/>
        </w:rPr>
        <w:t>.</w:t>
      </w:r>
    </w:p>
    <w:p w:rsidR="000F6A8C" w:rsidRDefault="000F6A8C" w:rsidP="00C10C80">
      <w:pPr>
        <w:spacing w:after="0"/>
        <w:ind w:firstLine="426"/>
        <w:jc w:val="both"/>
        <w:rPr>
          <w:lang w:val="be-BY"/>
        </w:rPr>
      </w:pPr>
    </w:p>
    <w:p w:rsidR="00642703" w:rsidRDefault="00642703" w:rsidP="00642703">
      <w:pPr>
        <w:spacing w:after="0"/>
        <w:jc w:val="both"/>
        <w:rPr>
          <w:lang w:val="be-BY"/>
        </w:rPr>
      </w:pPr>
      <w:r>
        <w:rPr>
          <w:lang w:val="be-BY"/>
        </w:rPr>
        <w:t xml:space="preserve">        </w:t>
      </w:r>
      <w:r w:rsidR="00C10C80">
        <w:rPr>
          <w:lang w:val="be-BY"/>
        </w:rPr>
        <w:t xml:space="preserve"> </w:t>
      </w:r>
      <w:r w:rsidR="009A29BF">
        <w:rPr>
          <w:sz w:val="28"/>
          <w:szCs w:val="28"/>
          <w:lang w:val="be-BY"/>
        </w:rPr>
        <w:t xml:space="preserve">Заняпад Міжрэчча пачаўся са скасавання ў 1958 годзе калгаса “1 Мая” і, адпаведна, страты вёскаю статуса яго адміністрацыйнага цэнтра. Пік жа </w:t>
      </w:r>
      <w:r w:rsidR="007A7225">
        <w:rPr>
          <w:sz w:val="28"/>
          <w:szCs w:val="28"/>
          <w:lang w:val="be-BY"/>
        </w:rPr>
        <w:t>заняпаду</w:t>
      </w:r>
      <w:r w:rsidR="009A29BF">
        <w:rPr>
          <w:sz w:val="28"/>
          <w:szCs w:val="28"/>
          <w:lang w:val="be-BY"/>
        </w:rPr>
        <w:t xml:space="preserve"> акурат супаў з пікам папулярнасці песні пра Кубу. Неўзабаве пакоі былі разбураныя, інфраструктура мясцовас</w:t>
      </w:r>
      <w:r w:rsidR="00985DB4">
        <w:rPr>
          <w:sz w:val="28"/>
          <w:szCs w:val="28"/>
          <w:lang w:val="be-BY"/>
        </w:rPr>
        <w:t>ці, і без таго слабая, яшчэ больш згоршаная</w:t>
      </w:r>
      <w:r w:rsidR="009A29BF">
        <w:rPr>
          <w:sz w:val="28"/>
          <w:szCs w:val="28"/>
          <w:lang w:val="be-BY"/>
        </w:rPr>
        <w:t xml:space="preserve">. </w:t>
      </w:r>
      <w:r w:rsidR="007A7225">
        <w:rPr>
          <w:sz w:val="28"/>
          <w:szCs w:val="28"/>
          <w:lang w:val="be-BY"/>
        </w:rPr>
        <w:t>Праўда, к</w:t>
      </w:r>
      <w:r w:rsidR="009A29BF">
        <w:rPr>
          <w:sz w:val="28"/>
          <w:szCs w:val="28"/>
          <w:lang w:val="be-BY"/>
        </w:rPr>
        <w:t xml:space="preserve"> таму часу вёска, </w:t>
      </w:r>
      <w:r w:rsidR="007A7225">
        <w:rPr>
          <w:sz w:val="28"/>
          <w:szCs w:val="28"/>
          <w:lang w:val="be-BY"/>
        </w:rPr>
        <w:t>якая належала цяпер да калгаса “Гігант”</w:t>
      </w:r>
      <w:r w:rsidR="009A29BF">
        <w:rPr>
          <w:sz w:val="28"/>
          <w:szCs w:val="28"/>
          <w:lang w:val="be-BY"/>
        </w:rPr>
        <w:t xml:space="preserve">, </w:t>
      </w:r>
      <w:r w:rsidR="00FC54CD">
        <w:rPr>
          <w:sz w:val="28"/>
          <w:szCs w:val="28"/>
          <w:lang w:val="be-BY"/>
        </w:rPr>
        <w:t xml:space="preserve">пабагацела – </w:t>
      </w:r>
      <w:r w:rsidR="009A29BF">
        <w:rPr>
          <w:sz w:val="28"/>
          <w:szCs w:val="28"/>
          <w:lang w:val="be-BY"/>
        </w:rPr>
        <w:t>галоўным чынам праз</w:t>
      </w:r>
      <w:r w:rsidR="00FC54CD">
        <w:rPr>
          <w:sz w:val="28"/>
          <w:szCs w:val="28"/>
          <w:lang w:val="be-BY"/>
        </w:rPr>
        <w:t xml:space="preserve"> </w:t>
      </w:r>
      <w:r w:rsidR="009A29BF">
        <w:rPr>
          <w:sz w:val="28"/>
          <w:szCs w:val="28"/>
          <w:lang w:val="be-BY"/>
        </w:rPr>
        <w:t>гадаванн</w:t>
      </w:r>
      <w:r w:rsidR="003411D1">
        <w:rPr>
          <w:sz w:val="28"/>
          <w:szCs w:val="28"/>
          <w:lang w:val="be-BY"/>
        </w:rPr>
        <w:t>е</w:t>
      </w:r>
      <w:r w:rsidR="009A29BF">
        <w:rPr>
          <w:sz w:val="28"/>
          <w:szCs w:val="28"/>
          <w:lang w:val="be-BY"/>
        </w:rPr>
        <w:t xml:space="preserve"> </w:t>
      </w:r>
      <w:r w:rsidR="007A7225">
        <w:rPr>
          <w:sz w:val="28"/>
          <w:szCs w:val="28"/>
          <w:lang w:val="be-BY"/>
        </w:rPr>
        <w:t xml:space="preserve">асабістага </w:t>
      </w:r>
      <w:r w:rsidR="009A29BF">
        <w:rPr>
          <w:sz w:val="28"/>
          <w:szCs w:val="28"/>
          <w:lang w:val="be-BY"/>
        </w:rPr>
        <w:t xml:space="preserve">статку адначасова </w:t>
      </w:r>
      <w:r w:rsidR="00FC54CD">
        <w:rPr>
          <w:sz w:val="28"/>
          <w:szCs w:val="28"/>
          <w:lang w:val="be-BY"/>
        </w:rPr>
        <w:t xml:space="preserve">з </w:t>
      </w:r>
      <w:r w:rsidR="009A29BF">
        <w:rPr>
          <w:sz w:val="28"/>
          <w:szCs w:val="28"/>
          <w:lang w:val="be-BY"/>
        </w:rPr>
        <w:t xml:space="preserve"> працаю на калгасных палетках ці на кароўніку, што патраб</w:t>
      </w:r>
      <w:r w:rsidR="003D7929">
        <w:rPr>
          <w:sz w:val="28"/>
          <w:szCs w:val="28"/>
          <w:lang w:val="be-BY"/>
        </w:rPr>
        <w:t>авала</w:t>
      </w:r>
      <w:r w:rsidR="009A29BF">
        <w:rPr>
          <w:sz w:val="28"/>
          <w:szCs w:val="28"/>
          <w:lang w:val="be-BY"/>
        </w:rPr>
        <w:t xml:space="preserve"> ад селяніна не абы-якіх высілкаў. На падворках з’явіліся, апроч ровараў, “марцыклеты” (матацыклы) і нават аўто. А разам з імі – імпэт да спазнання іншых краявідаў ды змены звыклага ладу жыцця. </w:t>
      </w:r>
      <w:r w:rsidR="00FA319E">
        <w:rPr>
          <w:sz w:val="28"/>
          <w:szCs w:val="28"/>
          <w:lang w:val="be-BY"/>
        </w:rPr>
        <w:t>Моладзь</w:t>
      </w:r>
      <w:r w:rsidR="009A29BF">
        <w:rPr>
          <w:sz w:val="28"/>
          <w:szCs w:val="28"/>
          <w:lang w:val="be-BY"/>
        </w:rPr>
        <w:t xml:space="preserve"> пачал</w:t>
      </w:r>
      <w:r w:rsidR="00FA319E">
        <w:rPr>
          <w:sz w:val="28"/>
          <w:szCs w:val="28"/>
          <w:lang w:val="be-BY"/>
        </w:rPr>
        <w:t>а</w:t>
      </w:r>
      <w:r w:rsidR="009A29BF">
        <w:rPr>
          <w:sz w:val="28"/>
          <w:szCs w:val="28"/>
          <w:lang w:val="be-BY"/>
        </w:rPr>
        <w:t xml:space="preserve"> ў пошуку больш камфортных мясцін з’</w:t>
      </w:r>
      <w:r w:rsidR="00FA319E">
        <w:rPr>
          <w:sz w:val="28"/>
          <w:szCs w:val="28"/>
          <w:lang w:val="be-BY"/>
        </w:rPr>
        <w:t>язджаць па сканчэнні школы на вучобу ці на працу ў</w:t>
      </w:r>
      <w:r w:rsidR="00FC54CD">
        <w:rPr>
          <w:sz w:val="28"/>
          <w:szCs w:val="28"/>
          <w:lang w:val="be-BY"/>
        </w:rPr>
        <w:t xml:space="preserve"> </w:t>
      </w:r>
      <w:r w:rsidR="009A29BF">
        <w:rPr>
          <w:sz w:val="28"/>
          <w:szCs w:val="28"/>
          <w:lang w:val="be-BY"/>
        </w:rPr>
        <w:t xml:space="preserve">гарады, найчасцей – суседняе Латвіі. Людзі старэйшага </w:t>
      </w:r>
      <w:r w:rsidR="00FA319E">
        <w:rPr>
          <w:sz w:val="28"/>
          <w:szCs w:val="28"/>
          <w:lang w:val="be-BY"/>
        </w:rPr>
        <w:t xml:space="preserve">веку </w:t>
      </w:r>
      <w:r w:rsidR="009A29BF">
        <w:rPr>
          <w:sz w:val="28"/>
          <w:szCs w:val="28"/>
          <w:lang w:val="be-BY"/>
        </w:rPr>
        <w:t xml:space="preserve">– </w:t>
      </w:r>
      <w:r w:rsidR="00CF535D">
        <w:rPr>
          <w:sz w:val="28"/>
          <w:szCs w:val="28"/>
          <w:lang w:val="be-BY"/>
        </w:rPr>
        <w:t>а</w:t>
      </w:r>
      <w:r>
        <w:rPr>
          <w:sz w:val="28"/>
          <w:szCs w:val="28"/>
          <w:lang w:val="be-BY"/>
        </w:rPr>
        <w:t>дыходзіць у лепшы свет</w:t>
      </w:r>
      <w:r>
        <w:rPr>
          <w:lang w:val="be-BY"/>
        </w:rPr>
        <w:t>.</w:t>
      </w:r>
      <w:r w:rsidR="00EE7A54">
        <w:rPr>
          <w:lang w:val="be-BY"/>
        </w:rPr>
        <w:t xml:space="preserve">        </w:t>
      </w:r>
      <w:r>
        <w:rPr>
          <w:lang w:val="be-BY"/>
        </w:rPr>
        <w:t xml:space="preserve">                   </w:t>
      </w:r>
    </w:p>
    <w:p w:rsidR="00642703" w:rsidRDefault="00642703" w:rsidP="00EE7A54">
      <w:pPr>
        <w:spacing w:after="0"/>
        <w:rPr>
          <w:lang w:val="be-BY"/>
        </w:rPr>
      </w:pPr>
      <w:r>
        <w:rPr>
          <w:noProof/>
          <w:sz w:val="28"/>
          <w:szCs w:val="28"/>
          <w:lang w:eastAsia="ru-RU"/>
        </w:rPr>
        <w:drawing>
          <wp:anchor distT="0" distB="0" distL="114300" distR="114300" simplePos="0" relativeHeight="251688960" behindDoc="0" locked="0" layoutInCell="1" allowOverlap="1">
            <wp:simplePos x="0" y="0"/>
            <wp:positionH relativeFrom="margin">
              <wp:posOffset>29845</wp:posOffset>
            </wp:positionH>
            <wp:positionV relativeFrom="paragraph">
              <wp:posOffset>288290</wp:posOffset>
            </wp:positionV>
            <wp:extent cx="6120130" cy="3134995"/>
            <wp:effectExtent l="0" t="0" r="0" b="8255"/>
            <wp:wrapTopAndBottom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KorenkovaEA\Downloads\Куба - любоў мая1\11.jpg"/>
                    <pic:cNvPicPr>
                      <a:picLocks noChangeAspect="1" noChangeArrowheads="1"/>
                    </pic:cNvPicPr>
                  </pic:nvPicPr>
                  <pic:blipFill>
                    <a:blip r:embed="rId14" cstate="email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3134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642703" w:rsidRDefault="00642703" w:rsidP="00EE7A54">
      <w:pPr>
        <w:spacing w:after="0"/>
        <w:rPr>
          <w:lang w:val="be-BY"/>
        </w:rPr>
      </w:pPr>
    </w:p>
    <w:p w:rsidR="00681AA7" w:rsidRPr="00EE7A54" w:rsidRDefault="00642703" w:rsidP="00EE7A54">
      <w:pPr>
        <w:spacing w:after="0"/>
        <w:rPr>
          <w:lang w:val="be-BY"/>
        </w:rPr>
      </w:pPr>
      <w:r>
        <w:rPr>
          <w:lang w:val="be-BY"/>
        </w:rPr>
        <w:t xml:space="preserve">             </w:t>
      </w:r>
      <w:r w:rsidR="00EE7A54" w:rsidRPr="00EE7A54">
        <w:rPr>
          <w:lang w:val="be-BY"/>
        </w:rPr>
        <w:t>Апошнія жыхары Міжрэчча з дажджавымі грыбамі ля руінаў сядзібы</w:t>
      </w:r>
      <w:r w:rsidR="00EA1E21">
        <w:rPr>
          <w:lang w:val="be-BY"/>
        </w:rPr>
        <w:t xml:space="preserve">. </w:t>
      </w:r>
      <w:r w:rsidR="00252542">
        <w:rPr>
          <w:lang w:val="be-BY"/>
        </w:rPr>
        <w:t xml:space="preserve">Здымак аўтара. </w:t>
      </w:r>
      <w:r w:rsidR="00EA1E21">
        <w:rPr>
          <w:lang w:val="be-BY"/>
        </w:rPr>
        <w:t>2007 г.</w:t>
      </w:r>
    </w:p>
    <w:p w:rsidR="00F06F70" w:rsidRDefault="009A29BF" w:rsidP="00204958">
      <w:pPr>
        <w:spacing w:after="0"/>
        <w:ind w:firstLine="426"/>
        <w:jc w:val="both"/>
        <w:rPr>
          <w:sz w:val="28"/>
          <w:szCs w:val="28"/>
          <w:lang w:val="be-BY"/>
        </w:rPr>
      </w:pPr>
      <w:r>
        <w:rPr>
          <w:sz w:val="28"/>
          <w:szCs w:val="28"/>
          <w:lang w:val="be-BY"/>
        </w:rPr>
        <w:lastRenderedPageBreak/>
        <w:t>На пачатк</w:t>
      </w:r>
      <w:r w:rsidR="00681AA7">
        <w:rPr>
          <w:sz w:val="28"/>
          <w:szCs w:val="28"/>
          <w:lang w:val="be-BY"/>
        </w:rPr>
        <w:t>у</w:t>
      </w:r>
      <w:r>
        <w:rPr>
          <w:sz w:val="28"/>
          <w:szCs w:val="28"/>
          <w:lang w:val="be-BY"/>
        </w:rPr>
        <w:t xml:space="preserve"> 2019 года ў Міжрэччы заставалася </w:t>
      </w:r>
      <w:r w:rsidR="00BD05EC">
        <w:rPr>
          <w:sz w:val="28"/>
          <w:szCs w:val="28"/>
          <w:lang w:val="be-BY"/>
        </w:rPr>
        <w:t xml:space="preserve">ўсяго </w:t>
      </w:r>
      <w:r>
        <w:rPr>
          <w:sz w:val="28"/>
          <w:szCs w:val="28"/>
          <w:lang w:val="be-BY"/>
        </w:rPr>
        <w:t>адна ж</w:t>
      </w:r>
      <w:r w:rsidR="00BD05EC">
        <w:rPr>
          <w:sz w:val="28"/>
          <w:szCs w:val="28"/>
          <w:lang w:val="be-BY"/>
        </w:rPr>
        <w:t>ыхарка</w:t>
      </w:r>
      <w:r>
        <w:rPr>
          <w:sz w:val="28"/>
          <w:szCs w:val="28"/>
          <w:lang w:val="be-BY"/>
        </w:rPr>
        <w:t xml:space="preserve"> – </w:t>
      </w:r>
      <w:r w:rsidR="003D7929">
        <w:rPr>
          <w:sz w:val="28"/>
          <w:szCs w:val="28"/>
          <w:lang w:val="be-BY"/>
        </w:rPr>
        <w:t xml:space="preserve">ураджэнка вёскі Тараракі </w:t>
      </w:r>
      <w:r>
        <w:rPr>
          <w:sz w:val="28"/>
          <w:szCs w:val="28"/>
          <w:lang w:val="be-BY"/>
        </w:rPr>
        <w:t xml:space="preserve">92-гадовая Франя Голуб. Пераехаўшы чатыры гады таму дзеля зручнасці дажываць у суседнія Сташулі, і іх яна вымушаная была </w:t>
      </w:r>
      <w:r w:rsidR="003D7929">
        <w:rPr>
          <w:sz w:val="28"/>
          <w:szCs w:val="28"/>
          <w:lang w:val="be-BY"/>
        </w:rPr>
        <w:t>ўрэшце</w:t>
      </w:r>
      <w:r>
        <w:rPr>
          <w:sz w:val="28"/>
          <w:szCs w:val="28"/>
          <w:lang w:val="be-BY"/>
        </w:rPr>
        <w:t xml:space="preserve"> пакінуць. За тыдзень да ад’езду ў горад жанчына запрасіла колішніх аднавяскоўцаў, равеснікаў </w:t>
      </w:r>
      <w:r w:rsidR="00BD05EC">
        <w:rPr>
          <w:sz w:val="28"/>
          <w:szCs w:val="28"/>
          <w:lang w:val="be-BY"/>
        </w:rPr>
        <w:t xml:space="preserve">і равесніц </w:t>
      </w:r>
      <w:r>
        <w:rPr>
          <w:sz w:val="28"/>
          <w:szCs w:val="28"/>
          <w:lang w:val="be-BY"/>
        </w:rPr>
        <w:t xml:space="preserve">сваіх дачок, у апошнія адведзіны. </w:t>
      </w:r>
    </w:p>
    <w:p w:rsidR="00C47C64" w:rsidRDefault="009A29BF" w:rsidP="00204958">
      <w:pPr>
        <w:spacing w:after="0"/>
        <w:ind w:firstLine="426"/>
        <w:jc w:val="both"/>
        <w:rPr>
          <w:sz w:val="28"/>
          <w:szCs w:val="28"/>
          <w:lang w:val="be-BY"/>
        </w:rPr>
      </w:pPr>
      <w:r>
        <w:rPr>
          <w:sz w:val="28"/>
          <w:szCs w:val="28"/>
          <w:lang w:val="be-BY"/>
        </w:rPr>
        <w:t>Сабраліся дружна, не марудзячы. Пасядзелі, пачаставался. Пагаманілі</w:t>
      </w:r>
      <w:r w:rsidR="009D6360">
        <w:rPr>
          <w:sz w:val="28"/>
          <w:szCs w:val="28"/>
          <w:lang w:val="be-BY"/>
        </w:rPr>
        <w:t>:</w:t>
      </w:r>
      <w:r>
        <w:rPr>
          <w:sz w:val="28"/>
          <w:szCs w:val="28"/>
          <w:lang w:val="be-BY"/>
        </w:rPr>
        <w:t xml:space="preserve"> хто без напругі на роднай </w:t>
      </w:r>
      <w:r w:rsidR="00820F1C">
        <w:rPr>
          <w:sz w:val="28"/>
          <w:szCs w:val="28"/>
          <w:lang w:val="be-BY"/>
        </w:rPr>
        <w:t>мове,</w:t>
      </w:r>
      <w:r>
        <w:rPr>
          <w:sz w:val="28"/>
          <w:szCs w:val="28"/>
          <w:lang w:val="be-BY"/>
        </w:rPr>
        <w:t xml:space="preserve"> хто – на прыдбанай чуж</w:t>
      </w:r>
      <w:r w:rsidR="00F06F70">
        <w:rPr>
          <w:sz w:val="28"/>
          <w:szCs w:val="28"/>
          <w:lang w:val="be-BY"/>
        </w:rPr>
        <w:t>о</w:t>
      </w:r>
      <w:r>
        <w:rPr>
          <w:sz w:val="28"/>
          <w:szCs w:val="28"/>
          <w:lang w:val="be-BY"/>
        </w:rPr>
        <w:t xml:space="preserve">й. Пахадзілі, не зважаючы на сляпую імжаку, па зарослых дарагіх мясцінах, памедытавалі ля закінутых бацькоўскіх хат з пустымі аканіцамі. Хтосьці памануўся заспяваць песню пра Кубу, ды і абсекся на паўслове: ці да песень тут… Затое сфатаграфаваліся на памяць. </w:t>
      </w:r>
    </w:p>
    <w:p w:rsidR="009A29BF" w:rsidRDefault="009A29BF" w:rsidP="00204958">
      <w:pPr>
        <w:spacing w:after="0"/>
        <w:ind w:firstLine="426"/>
        <w:jc w:val="both"/>
        <w:rPr>
          <w:sz w:val="28"/>
          <w:szCs w:val="28"/>
          <w:lang w:val="be-BY"/>
        </w:rPr>
      </w:pPr>
      <w:r>
        <w:rPr>
          <w:sz w:val="28"/>
          <w:szCs w:val="28"/>
          <w:lang w:val="be-BY"/>
        </w:rPr>
        <w:t xml:space="preserve">Трымаліся бадзёра, а што </w:t>
      </w:r>
      <w:r w:rsidR="00177F07">
        <w:rPr>
          <w:sz w:val="28"/>
          <w:szCs w:val="28"/>
          <w:lang w:val="be-BY"/>
        </w:rPr>
        <w:t>дзеелася</w:t>
      </w:r>
      <w:r>
        <w:rPr>
          <w:sz w:val="28"/>
          <w:szCs w:val="28"/>
          <w:lang w:val="be-BY"/>
        </w:rPr>
        <w:t xml:space="preserve"> ў кожнага ў душы – аднаму Богу вядома. </w:t>
      </w:r>
    </w:p>
    <w:p w:rsidR="00642703" w:rsidRDefault="00642703" w:rsidP="00204958">
      <w:pPr>
        <w:spacing w:after="0"/>
        <w:ind w:firstLine="426"/>
        <w:jc w:val="both"/>
        <w:rPr>
          <w:sz w:val="28"/>
          <w:szCs w:val="28"/>
          <w:lang w:val="be-BY"/>
        </w:rPr>
      </w:pPr>
    </w:p>
    <w:p w:rsidR="004C354D" w:rsidRDefault="008C6E7D" w:rsidP="00642703">
      <w:pPr>
        <w:spacing w:after="0"/>
        <w:ind w:firstLine="426"/>
        <w:jc w:val="both"/>
        <w:rPr>
          <w:sz w:val="28"/>
          <w:szCs w:val="28"/>
          <w:lang w:val="be-BY"/>
        </w:rPr>
      </w:pPr>
      <w:r>
        <w:rPr>
          <w:noProof/>
          <w:sz w:val="28"/>
          <w:szCs w:val="28"/>
          <w:lang w:eastAsia="ru-RU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1270</wp:posOffset>
            </wp:positionV>
            <wp:extent cx="5893435" cy="3806825"/>
            <wp:effectExtent l="0" t="0" r="0" b="3175"/>
            <wp:wrapTopAndBottom/>
            <wp:docPr id="25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KorenkovaEA\Downloads\Куба - любоў мая1\9.jpg"/>
                    <pic:cNvPicPr>
                      <a:picLocks noChangeAspect="1" noChangeArrowheads="1"/>
                    </pic:cNvPicPr>
                  </pic:nvPicPr>
                  <pic:blipFill>
                    <a:blip r:embed="rId15" cstate="email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93798" cy="3806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9A29BF" w:rsidRPr="00CA5F6C" w:rsidRDefault="00190352" w:rsidP="009D528D">
      <w:pPr>
        <w:spacing w:after="0"/>
        <w:jc w:val="center"/>
        <w:rPr>
          <w:lang w:val="be-BY"/>
        </w:rPr>
      </w:pPr>
      <w:r>
        <w:rPr>
          <w:lang w:val="be-BY"/>
        </w:rPr>
        <w:t>Руіны сядзіб</w:t>
      </w:r>
      <w:r w:rsidR="00681AA7">
        <w:rPr>
          <w:lang w:val="be-BY"/>
        </w:rPr>
        <w:t>ы</w:t>
      </w:r>
      <w:r>
        <w:rPr>
          <w:lang w:val="be-BY"/>
        </w:rPr>
        <w:t xml:space="preserve">. </w:t>
      </w:r>
      <w:r w:rsidR="004229DC">
        <w:rPr>
          <w:lang w:val="be-BY"/>
        </w:rPr>
        <w:t xml:space="preserve">Здымак аўтара. </w:t>
      </w:r>
      <w:r>
        <w:rPr>
          <w:lang w:val="be-BY"/>
        </w:rPr>
        <w:t>2010 г.</w:t>
      </w:r>
    </w:p>
    <w:p w:rsidR="004C354D" w:rsidRPr="00CA5F6C" w:rsidRDefault="004C354D" w:rsidP="009D528D">
      <w:pPr>
        <w:spacing w:after="0"/>
        <w:rPr>
          <w:lang w:val="be-BY"/>
        </w:rPr>
      </w:pPr>
    </w:p>
    <w:p w:rsidR="009A29BF" w:rsidRDefault="009A29BF" w:rsidP="009D528D">
      <w:pPr>
        <w:spacing w:after="0"/>
        <w:ind w:firstLine="426"/>
        <w:jc w:val="both"/>
        <w:rPr>
          <w:sz w:val="28"/>
          <w:szCs w:val="28"/>
          <w:lang w:val="be-BY"/>
        </w:rPr>
      </w:pPr>
      <w:r>
        <w:rPr>
          <w:sz w:val="28"/>
          <w:szCs w:val="28"/>
          <w:lang w:val="be-BY"/>
        </w:rPr>
        <w:t>Так згасла, акурат</w:t>
      </w:r>
      <w:r w:rsidR="00C47C64">
        <w:rPr>
          <w:sz w:val="28"/>
          <w:szCs w:val="28"/>
          <w:lang w:val="be-BY"/>
        </w:rPr>
        <w:t>,</w:t>
      </w:r>
      <w:r>
        <w:rPr>
          <w:sz w:val="28"/>
          <w:szCs w:val="28"/>
          <w:lang w:val="be-BY"/>
        </w:rPr>
        <w:t xml:space="preserve"> паводле іроніі лёсу, у абвешчаны </w:t>
      </w:r>
      <w:r w:rsidR="00820F1C">
        <w:rPr>
          <w:sz w:val="28"/>
          <w:szCs w:val="28"/>
          <w:lang w:val="be-BY"/>
        </w:rPr>
        <w:t xml:space="preserve">ў дзяржаве </w:t>
      </w:r>
      <w:r>
        <w:rPr>
          <w:sz w:val="28"/>
          <w:szCs w:val="28"/>
          <w:lang w:val="be-BY"/>
        </w:rPr>
        <w:t xml:space="preserve">год </w:t>
      </w:r>
      <w:r w:rsidR="00820F1C">
        <w:rPr>
          <w:sz w:val="28"/>
          <w:szCs w:val="28"/>
          <w:lang w:val="be-BY"/>
        </w:rPr>
        <w:t xml:space="preserve">малой </w:t>
      </w:r>
      <w:r>
        <w:rPr>
          <w:sz w:val="28"/>
          <w:szCs w:val="28"/>
          <w:lang w:val="be-BY"/>
        </w:rPr>
        <w:t>радзімы, Міжрэчча</w:t>
      </w:r>
      <w:r w:rsidR="00820F1C">
        <w:rPr>
          <w:sz w:val="28"/>
          <w:szCs w:val="28"/>
          <w:lang w:val="be-BY"/>
        </w:rPr>
        <w:t>. Знікла,</w:t>
      </w:r>
      <w:r>
        <w:rPr>
          <w:sz w:val="28"/>
          <w:szCs w:val="28"/>
          <w:lang w:val="be-BY"/>
        </w:rPr>
        <w:t xml:space="preserve"> наслед</w:t>
      </w:r>
      <w:r w:rsidR="00204958">
        <w:rPr>
          <w:sz w:val="28"/>
          <w:szCs w:val="28"/>
          <w:lang w:val="be-BY"/>
        </w:rPr>
        <w:t>уючы</w:t>
      </w:r>
      <w:r>
        <w:rPr>
          <w:sz w:val="28"/>
          <w:szCs w:val="28"/>
          <w:lang w:val="be-BY"/>
        </w:rPr>
        <w:t xml:space="preserve"> </w:t>
      </w:r>
      <w:r w:rsidR="00820F1C">
        <w:rPr>
          <w:sz w:val="28"/>
          <w:szCs w:val="28"/>
          <w:lang w:val="be-BY"/>
        </w:rPr>
        <w:t>сумн</w:t>
      </w:r>
      <w:r w:rsidR="00C96037">
        <w:rPr>
          <w:sz w:val="28"/>
          <w:szCs w:val="28"/>
          <w:lang w:val="be-BY"/>
        </w:rPr>
        <w:t>ай</w:t>
      </w:r>
      <w:r w:rsidR="00820F1C">
        <w:rPr>
          <w:sz w:val="28"/>
          <w:szCs w:val="28"/>
          <w:lang w:val="be-BY"/>
        </w:rPr>
        <w:t xml:space="preserve"> </w:t>
      </w:r>
      <w:r>
        <w:rPr>
          <w:sz w:val="28"/>
          <w:szCs w:val="28"/>
          <w:lang w:val="be-BY"/>
        </w:rPr>
        <w:t>пуцявін</w:t>
      </w:r>
      <w:r w:rsidR="00C96037">
        <w:rPr>
          <w:sz w:val="28"/>
          <w:szCs w:val="28"/>
          <w:lang w:val="be-BY"/>
        </w:rPr>
        <w:t>е</w:t>
      </w:r>
      <w:r>
        <w:rPr>
          <w:sz w:val="28"/>
          <w:szCs w:val="28"/>
          <w:lang w:val="be-BY"/>
        </w:rPr>
        <w:t xml:space="preserve"> соцень тысяч паселішчаў, што зніклі апошнім часам на абшарах Беларусі. І тое, што гэткі ж лёс напаткаў не толькі яго і суседнія Сташулі</w:t>
      </w:r>
      <w:r w:rsidR="00FA319E">
        <w:rPr>
          <w:sz w:val="28"/>
          <w:szCs w:val="28"/>
          <w:lang w:val="be-BY"/>
        </w:rPr>
        <w:t xml:space="preserve"> ды</w:t>
      </w:r>
      <w:r>
        <w:rPr>
          <w:sz w:val="28"/>
          <w:szCs w:val="28"/>
          <w:lang w:val="be-BY"/>
        </w:rPr>
        <w:t xml:space="preserve"> Каснарэўшчыну, але і безліч вёсак і паселішчаў у </w:t>
      </w:r>
      <w:r w:rsidR="00FA319E">
        <w:rPr>
          <w:sz w:val="28"/>
          <w:szCs w:val="28"/>
          <w:lang w:val="be-BY"/>
        </w:rPr>
        <w:t xml:space="preserve">іншых, часам куды больш развітых за нашу, </w:t>
      </w:r>
      <w:r>
        <w:rPr>
          <w:sz w:val="28"/>
          <w:szCs w:val="28"/>
          <w:lang w:val="be-BY"/>
        </w:rPr>
        <w:t xml:space="preserve">краінах, да прыкладу, </w:t>
      </w:r>
      <w:r w:rsidR="00FA319E">
        <w:rPr>
          <w:sz w:val="28"/>
          <w:szCs w:val="28"/>
          <w:lang w:val="be-BY"/>
        </w:rPr>
        <w:t>у той жа</w:t>
      </w:r>
      <w:r>
        <w:rPr>
          <w:sz w:val="28"/>
          <w:szCs w:val="28"/>
          <w:lang w:val="be-BY"/>
        </w:rPr>
        <w:t xml:space="preserve"> Францыі, </w:t>
      </w:r>
      <w:r w:rsidR="00FA319E">
        <w:rPr>
          <w:sz w:val="28"/>
          <w:szCs w:val="28"/>
          <w:lang w:val="be-BY"/>
        </w:rPr>
        <w:t>ці</w:t>
      </w:r>
      <w:r>
        <w:rPr>
          <w:sz w:val="28"/>
          <w:szCs w:val="28"/>
          <w:lang w:val="be-BY"/>
        </w:rPr>
        <w:t xml:space="preserve"> Англіі, </w:t>
      </w:r>
      <w:r w:rsidR="00FA319E">
        <w:rPr>
          <w:sz w:val="28"/>
          <w:szCs w:val="28"/>
          <w:lang w:val="be-BY"/>
        </w:rPr>
        <w:t>ці</w:t>
      </w:r>
      <w:r>
        <w:rPr>
          <w:sz w:val="28"/>
          <w:szCs w:val="28"/>
          <w:lang w:val="be-BY"/>
        </w:rPr>
        <w:t xml:space="preserve"> Японіі, </w:t>
      </w:r>
      <w:r w:rsidR="00C47C64">
        <w:rPr>
          <w:sz w:val="28"/>
          <w:szCs w:val="28"/>
          <w:lang w:val="be-BY"/>
        </w:rPr>
        <w:t xml:space="preserve">ці Італіі, </w:t>
      </w:r>
      <w:r>
        <w:rPr>
          <w:sz w:val="28"/>
          <w:szCs w:val="28"/>
          <w:lang w:val="be-BY"/>
        </w:rPr>
        <w:t xml:space="preserve">прадстаўнікам </w:t>
      </w:r>
      <w:r w:rsidR="00B50996">
        <w:rPr>
          <w:sz w:val="28"/>
          <w:szCs w:val="28"/>
          <w:lang w:val="be-BY"/>
        </w:rPr>
        <w:t>апошняга</w:t>
      </w:r>
      <w:r>
        <w:rPr>
          <w:sz w:val="28"/>
          <w:szCs w:val="28"/>
          <w:lang w:val="be-BY"/>
        </w:rPr>
        <w:t xml:space="preserve"> калена </w:t>
      </w:r>
      <w:r>
        <w:rPr>
          <w:sz w:val="28"/>
          <w:szCs w:val="28"/>
          <w:lang w:val="be-BY"/>
        </w:rPr>
        <w:lastRenderedPageBreak/>
        <w:t>міжрэчанцаў, што пакінулі, здраднікі, райскія свае, дадзеныя Стварыцелем ад нараджэння сады, – слабое суцяшэнне. Як і песня, што ўжо ніколі не пабудзіць іх уранні, не пакліча пад шаты немудрагелістае, але такое дарагое, незабыўнае вясковае штодзёншчыны.</w:t>
      </w:r>
    </w:p>
    <w:p w:rsidR="00C81446" w:rsidRDefault="00C81446" w:rsidP="009D528D">
      <w:pPr>
        <w:spacing w:after="0"/>
        <w:rPr>
          <w:sz w:val="28"/>
          <w:szCs w:val="28"/>
          <w:lang w:val="be-BY"/>
        </w:rPr>
      </w:pPr>
    </w:p>
    <w:p w:rsidR="00C81446" w:rsidRDefault="008C6E7D" w:rsidP="009D528D">
      <w:pPr>
        <w:spacing w:after="0"/>
        <w:rPr>
          <w:sz w:val="28"/>
          <w:szCs w:val="28"/>
          <w:lang w:val="be-BY"/>
        </w:rPr>
      </w:pPr>
      <w:r>
        <w:rPr>
          <w:noProof/>
          <w:sz w:val="28"/>
          <w:szCs w:val="28"/>
          <w:lang w:eastAsia="ru-RU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1905</wp:posOffset>
            </wp:positionV>
            <wp:extent cx="5298440" cy="3489960"/>
            <wp:effectExtent l="0" t="0" r="0" b="0"/>
            <wp:wrapTopAndBottom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Desktop\Куба - любоў мая\9.JPG"/>
                    <pic:cNvPicPr>
                      <a:picLocks noChangeAspect="1" noChangeArrowheads="1"/>
                    </pic:cNvPicPr>
                  </pic:nvPicPr>
                  <pic:blipFill>
                    <a:blip r:embed="rId16" cstate="email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98914" cy="34900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820F1C" w:rsidRPr="00DD453F" w:rsidRDefault="00C81446" w:rsidP="009D528D">
      <w:pPr>
        <w:spacing w:after="0"/>
        <w:rPr>
          <w:lang w:val="be-BY"/>
        </w:rPr>
      </w:pPr>
      <w:r>
        <w:rPr>
          <w:lang w:val="be-BY"/>
        </w:rPr>
        <w:t xml:space="preserve">  </w:t>
      </w:r>
      <w:r w:rsidR="00DD453F">
        <w:rPr>
          <w:lang w:val="be-BY"/>
        </w:rPr>
        <w:t xml:space="preserve">                     </w:t>
      </w:r>
      <w:r w:rsidR="00C47C64">
        <w:rPr>
          <w:lang w:val="be-BY"/>
        </w:rPr>
        <w:t xml:space="preserve">             </w:t>
      </w:r>
      <w:r w:rsidR="003D7929">
        <w:rPr>
          <w:lang w:val="be-BY"/>
        </w:rPr>
        <w:t>Бывай, Міжрэчча</w:t>
      </w:r>
      <w:r w:rsidR="00DD453F">
        <w:rPr>
          <w:lang w:val="be-BY"/>
        </w:rPr>
        <w:t xml:space="preserve">! </w:t>
      </w:r>
      <w:r w:rsidR="00F06F70">
        <w:rPr>
          <w:lang w:val="be-BY"/>
        </w:rPr>
        <w:t>У</w:t>
      </w:r>
      <w:r w:rsidRPr="00C81446">
        <w:rPr>
          <w:lang w:val="be-BY"/>
        </w:rPr>
        <w:t xml:space="preserve"> дзень развітання з </w:t>
      </w:r>
      <w:r w:rsidR="00472413">
        <w:rPr>
          <w:lang w:val="be-BY"/>
        </w:rPr>
        <w:t>вёскаю</w:t>
      </w:r>
      <w:r w:rsidR="00442440">
        <w:rPr>
          <w:lang w:val="be-BY"/>
        </w:rPr>
        <w:t>.</w:t>
      </w:r>
      <w:r w:rsidRPr="00C81446">
        <w:rPr>
          <w:lang w:val="be-BY"/>
        </w:rPr>
        <w:t xml:space="preserve"> 21 верасня 2019 г. </w:t>
      </w:r>
      <w:r w:rsidR="00820F1C">
        <w:rPr>
          <w:b/>
          <w:sz w:val="28"/>
          <w:szCs w:val="28"/>
          <w:lang w:val="be-BY"/>
        </w:rPr>
        <w:t xml:space="preserve">   </w:t>
      </w:r>
    </w:p>
    <w:p w:rsidR="009A29BF" w:rsidRDefault="009A29BF" w:rsidP="009D528D">
      <w:pPr>
        <w:spacing w:after="0"/>
        <w:rPr>
          <w:sz w:val="28"/>
          <w:szCs w:val="28"/>
          <w:lang w:val="be-BY"/>
        </w:rPr>
      </w:pPr>
    </w:p>
    <w:p w:rsidR="009D6360" w:rsidRDefault="009A29BF" w:rsidP="009D528D">
      <w:pPr>
        <w:spacing w:after="0"/>
        <w:ind w:firstLine="426"/>
        <w:jc w:val="both"/>
        <w:rPr>
          <w:sz w:val="28"/>
          <w:szCs w:val="28"/>
          <w:lang w:val="be-BY"/>
        </w:rPr>
      </w:pPr>
      <w:r>
        <w:rPr>
          <w:sz w:val="28"/>
          <w:szCs w:val="28"/>
          <w:lang w:val="be-BY"/>
        </w:rPr>
        <w:t xml:space="preserve">На замову інфармацыі пра вёску Міжрэчча </w:t>
      </w:r>
      <w:r>
        <w:rPr>
          <w:sz w:val="28"/>
          <w:szCs w:val="28"/>
          <w:lang w:val="en-US"/>
        </w:rPr>
        <w:t>Google</w:t>
      </w:r>
      <w:r>
        <w:rPr>
          <w:sz w:val="28"/>
          <w:szCs w:val="28"/>
          <w:lang w:val="be-BY"/>
        </w:rPr>
        <w:t xml:space="preserve"> сярод іншага выдае: “вёска Міжрэчча на мапе”. Націснеш на спасылку</w:t>
      </w:r>
      <w:r w:rsidR="007E083D">
        <w:rPr>
          <w:sz w:val="28"/>
          <w:szCs w:val="28"/>
          <w:lang w:val="be-BY"/>
        </w:rPr>
        <w:t>,</w:t>
      </w:r>
      <w:r>
        <w:rPr>
          <w:sz w:val="28"/>
          <w:szCs w:val="28"/>
          <w:lang w:val="be-BY"/>
        </w:rPr>
        <w:t xml:space="preserve"> ды і </w:t>
      </w:r>
      <w:r w:rsidR="00482D27">
        <w:rPr>
          <w:sz w:val="28"/>
          <w:szCs w:val="28"/>
          <w:lang w:val="be-BY"/>
        </w:rPr>
        <w:t xml:space="preserve">схамянешся, агаломшаны, ды і </w:t>
      </w:r>
      <w:r>
        <w:rPr>
          <w:sz w:val="28"/>
          <w:szCs w:val="28"/>
          <w:lang w:val="be-BY"/>
        </w:rPr>
        <w:t xml:space="preserve">парадуешся міжволі: ды вось жа яно, Міжрэчча, вось, а вы кажаце – няма... </w:t>
      </w:r>
    </w:p>
    <w:p w:rsidR="009A29BF" w:rsidRDefault="009A29BF" w:rsidP="009D528D">
      <w:pPr>
        <w:spacing w:after="0"/>
        <w:ind w:firstLine="426"/>
        <w:jc w:val="both"/>
        <w:rPr>
          <w:sz w:val="28"/>
          <w:szCs w:val="28"/>
          <w:lang w:val="be-BY"/>
        </w:rPr>
      </w:pPr>
      <w:r>
        <w:rPr>
          <w:sz w:val="28"/>
          <w:szCs w:val="28"/>
          <w:lang w:val="be-BY"/>
        </w:rPr>
        <w:t xml:space="preserve">І ўзгадаецца </w:t>
      </w:r>
      <w:r w:rsidR="009D6360">
        <w:rPr>
          <w:sz w:val="28"/>
          <w:szCs w:val="28"/>
          <w:lang w:val="be-BY"/>
        </w:rPr>
        <w:t xml:space="preserve">ўвадначас дарагое сэрцу </w:t>
      </w:r>
      <w:r>
        <w:rPr>
          <w:sz w:val="28"/>
          <w:szCs w:val="28"/>
          <w:lang w:val="be-BY"/>
        </w:rPr>
        <w:t xml:space="preserve">даўняе, і вымкнуцца на свет белы з нетраў памяці, блытаючы ў галаве відарысы мінуўшчыны і явы, знаёмыя </w:t>
      </w:r>
      <w:r w:rsidR="009D6360">
        <w:rPr>
          <w:sz w:val="28"/>
          <w:szCs w:val="28"/>
          <w:lang w:val="be-BY"/>
        </w:rPr>
        <w:t xml:space="preserve">з маленства </w:t>
      </w:r>
      <w:r w:rsidR="00177F07">
        <w:rPr>
          <w:sz w:val="28"/>
          <w:szCs w:val="28"/>
          <w:lang w:val="be-BY"/>
        </w:rPr>
        <w:t>словы</w:t>
      </w:r>
      <w:r>
        <w:rPr>
          <w:sz w:val="28"/>
          <w:szCs w:val="28"/>
          <w:lang w:val="be-BY"/>
        </w:rPr>
        <w:t xml:space="preserve"> </w:t>
      </w:r>
      <w:r w:rsidR="00482D27">
        <w:rPr>
          <w:sz w:val="28"/>
          <w:szCs w:val="28"/>
          <w:lang w:val="be-BY"/>
        </w:rPr>
        <w:t xml:space="preserve">жвавай, як рачная плынь увесну, </w:t>
      </w:r>
      <w:r>
        <w:rPr>
          <w:sz w:val="28"/>
          <w:szCs w:val="28"/>
          <w:lang w:val="be-BY"/>
        </w:rPr>
        <w:t>песні: “Куба – любоў мая</w:t>
      </w:r>
      <w:r w:rsidR="000614A7">
        <w:rPr>
          <w:sz w:val="28"/>
          <w:szCs w:val="28"/>
          <w:lang w:val="be-BY"/>
        </w:rPr>
        <w:t>”</w:t>
      </w:r>
      <w:r w:rsidR="00177F07">
        <w:rPr>
          <w:sz w:val="28"/>
          <w:szCs w:val="28"/>
          <w:lang w:val="be-BY"/>
        </w:rPr>
        <w:t>..</w:t>
      </w:r>
      <w:r>
        <w:rPr>
          <w:sz w:val="28"/>
          <w:szCs w:val="28"/>
          <w:lang w:val="be-BY"/>
        </w:rPr>
        <w:t xml:space="preserve">.   </w:t>
      </w:r>
    </w:p>
    <w:p w:rsidR="009A29BF" w:rsidRDefault="009A29BF" w:rsidP="009D528D">
      <w:pPr>
        <w:spacing w:after="0"/>
        <w:rPr>
          <w:sz w:val="28"/>
          <w:szCs w:val="28"/>
          <w:lang w:val="be-BY"/>
        </w:rPr>
      </w:pPr>
    </w:p>
    <w:p w:rsidR="009A29BF" w:rsidRDefault="009A29BF" w:rsidP="009D528D">
      <w:pPr>
        <w:spacing w:after="0"/>
        <w:rPr>
          <w:sz w:val="28"/>
          <w:szCs w:val="28"/>
          <w:lang w:val="be-BY"/>
        </w:rPr>
      </w:pPr>
      <w:r>
        <w:rPr>
          <w:sz w:val="28"/>
          <w:szCs w:val="28"/>
          <w:lang w:val="be-BY"/>
        </w:rPr>
        <w:br/>
      </w:r>
      <w:bookmarkStart w:id="0" w:name="_GoBack"/>
      <w:bookmarkEnd w:id="0"/>
    </w:p>
    <w:p w:rsidR="00E744B4" w:rsidRPr="00C46085" w:rsidRDefault="00D15EB8" w:rsidP="009D528D">
      <w:pPr>
        <w:spacing w:after="0" w:line="360" w:lineRule="auto"/>
        <w:rPr>
          <w:u w:val="single"/>
          <w:lang w:val="be-BY"/>
        </w:rPr>
      </w:pPr>
      <w:r w:rsidRPr="00C46085">
        <w:rPr>
          <w:u w:val="single"/>
          <w:lang w:val="be-BY"/>
        </w:rPr>
        <w:t>Літаратура</w:t>
      </w:r>
    </w:p>
    <w:p w:rsidR="00D15EB8" w:rsidRPr="00227BA7" w:rsidRDefault="00D15EB8" w:rsidP="00D15EB8">
      <w:pPr>
        <w:pStyle w:val="a8"/>
        <w:rPr>
          <w:lang w:val="pl-PL" w:eastAsia="ru-RU"/>
        </w:rPr>
      </w:pPr>
      <w:r w:rsidRPr="00170806">
        <w:rPr>
          <w:lang w:val="pl-PL" w:eastAsia="ru-RU"/>
        </w:rPr>
        <w:t xml:space="preserve">Aftanazy Roman. Dzieje rezydencji na </w:t>
      </w:r>
      <w:r>
        <w:rPr>
          <w:lang w:val="pl-PL" w:eastAsia="ru-RU"/>
        </w:rPr>
        <w:t>dawnych kresach Rzeczypospolitej</w:t>
      </w:r>
      <w:r>
        <w:rPr>
          <w:lang w:val="be-BY" w:eastAsia="ru-RU"/>
        </w:rPr>
        <w:t xml:space="preserve">. </w:t>
      </w:r>
      <w:r w:rsidRPr="00227BA7">
        <w:rPr>
          <w:lang w:val="pl-PL" w:eastAsia="ru-RU"/>
        </w:rPr>
        <w:t xml:space="preserve">T. </w:t>
      </w:r>
      <w:r>
        <w:rPr>
          <w:lang w:val="be-BY" w:eastAsia="ru-RU"/>
        </w:rPr>
        <w:t>4:</w:t>
      </w:r>
      <w:r w:rsidRPr="00081B13">
        <w:rPr>
          <w:lang w:val="pl-PL"/>
        </w:rPr>
        <w:t xml:space="preserve"> </w:t>
      </w:r>
      <w:r w:rsidRPr="00081B13">
        <w:rPr>
          <w:lang w:val="pl-PL" w:eastAsia="ru-RU"/>
        </w:rPr>
        <w:t>Województwo Wileńskie</w:t>
      </w:r>
      <w:r>
        <w:rPr>
          <w:lang w:val="be-BY" w:eastAsia="ru-RU"/>
        </w:rPr>
        <w:t>.</w:t>
      </w:r>
      <w:r>
        <w:rPr>
          <w:lang w:val="pl-PL" w:eastAsia="ru-RU"/>
        </w:rPr>
        <w:t xml:space="preserve"> – </w:t>
      </w:r>
      <w:r w:rsidRPr="00B53A8C">
        <w:rPr>
          <w:color w:val="2A2A2A"/>
          <w:shd w:val="clear" w:color="auto" w:fill="FFFFFF"/>
          <w:lang w:val="pl-PL"/>
        </w:rPr>
        <w:t>Wrocław</w:t>
      </w:r>
      <w:r w:rsidRPr="00B53A8C">
        <w:rPr>
          <w:color w:val="2A2A2A"/>
          <w:shd w:val="clear" w:color="auto" w:fill="FFFFFF"/>
          <w:lang w:val="be-BY"/>
        </w:rPr>
        <w:t>.</w:t>
      </w:r>
      <w:r>
        <w:rPr>
          <w:rFonts w:ascii="Arial" w:hAnsi="Arial" w:cs="Arial"/>
          <w:color w:val="2A2A2A"/>
          <w:sz w:val="21"/>
          <w:szCs w:val="21"/>
          <w:shd w:val="clear" w:color="auto" w:fill="FFFFFF"/>
          <w:lang w:val="be-BY"/>
        </w:rPr>
        <w:t xml:space="preserve"> – 1993. </w:t>
      </w:r>
      <w:r w:rsidRPr="00215546">
        <w:rPr>
          <w:rFonts w:ascii="Calibri" w:hAnsi="Calibri" w:cs="Calibri"/>
          <w:color w:val="000000"/>
          <w:shd w:val="clear" w:color="auto" w:fill="FFFFFF"/>
          <w:lang w:val="pl-PL"/>
        </w:rPr>
        <w:t>–</w:t>
      </w:r>
      <w:r>
        <w:rPr>
          <w:rFonts w:ascii="Arial" w:hAnsi="Arial" w:cs="Arial"/>
          <w:color w:val="2A2A2A"/>
          <w:sz w:val="21"/>
          <w:szCs w:val="21"/>
          <w:shd w:val="clear" w:color="auto" w:fill="FFFFFF"/>
          <w:lang w:val="be-BY"/>
        </w:rPr>
        <w:t xml:space="preserve"> </w:t>
      </w:r>
      <w:r>
        <w:rPr>
          <w:lang w:val="pl-PL" w:eastAsia="ru-RU"/>
        </w:rPr>
        <w:t>S. 221</w:t>
      </w:r>
      <w:r w:rsidRPr="00215546">
        <w:rPr>
          <w:rFonts w:ascii="Calibri" w:hAnsi="Calibri" w:cs="Calibri"/>
          <w:color w:val="000000"/>
          <w:shd w:val="clear" w:color="auto" w:fill="FFFFFF"/>
          <w:lang w:val="pl-PL"/>
        </w:rPr>
        <w:t>–</w:t>
      </w:r>
      <w:r>
        <w:rPr>
          <w:lang w:val="pl-PL" w:eastAsia="ru-RU"/>
        </w:rPr>
        <w:t>224.</w:t>
      </w:r>
    </w:p>
    <w:p w:rsidR="00D15EB8" w:rsidRDefault="00EB1DEE" w:rsidP="00D15EB8">
      <w:pPr>
        <w:pStyle w:val="a8"/>
        <w:rPr>
          <w:color w:val="000000"/>
          <w:shd w:val="clear" w:color="auto" w:fill="FFFFFF"/>
          <w:lang w:val="pl-PL"/>
        </w:rPr>
      </w:pPr>
      <w:hyperlink r:id="rId17" w:tgtFrame="_blank" w:history="1">
        <w:r w:rsidR="00D15EB8" w:rsidRPr="00264B36">
          <w:rPr>
            <w:lang w:val="pl-PL"/>
          </w:rPr>
          <w:t>Słownik geograficzny Królestwa Polskiego i innych krajów słowiańskich</w:t>
        </w:r>
        <w:r w:rsidR="00D15EB8" w:rsidRPr="00D15EB8">
          <w:rPr>
            <w:rStyle w:val="a3"/>
            <w:rFonts w:ascii="Times New Roman" w:hAnsi="Times New Roman" w:cs="Times New Roman"/>
            <w:b/>
            <w:bCs/>
            <w:u w:val="none"/>
            <w:shd w:val="clear" w:color="auto" w:fill="FFFFFF"/>
            <w:lang w:val="be-BY"/>
          </w:rPr>
          <w:t xml:space="preserve">. </w:t>
        </w:r>
        <w:hyperlink r:id="rId18" w:tgtFrame="_blank" w:tooltip="Słownik geograficzny Królestwa Polskiego/Tom VI" w:history="1">
          <w:r w:rsidR="00D15EB8" w:rsidRPr="00D15EB8">
            <w:rPr>
              <w:rStyle w:val="a7"/>
              <w:rFonts w:ascii="Times New Roman" w:hAnsi="Times New Roman" w:cs="Times New Roman"/>
              <w:b w:val="0"/>
              <w:shd w:val="clear" w:color="auto" w:fill="FFFFFF"/>
              <w:lang w:val="pl-PL"/>
            </w:rPr>
            <w:t>T. VI</w:t>
          </w:r>
        </w:hyperlink>
        <w:r w:rsidR="00D15EB8" w:rsidRPr="00D15EB8">
          <w:rPr>
            <w:rStyle w:val="a7"/>
            <w:rFonts w:ascii="Times New Roman" w:hAnsi="Times New Roman" w:cs="Times New Roman"/>
            <w:b w:val="0"/>
            <w:color w:val="000000"/>
            <w:shd w:val="clear" w:color="auto" w:fill="FFFFFF"/>
            <w:lang w:val="pl-PL"/>
          </w:rPr>
          <w:t>.</w:t>
        </w:r>
        <w:r w:rsidR="00D15EB8" w:rsidRPr="00D15EB8">
          <w:rPr>
            <w:b/>
            <w:color w:val="000000"/>
            <w:shd w:val="clear" w:color="auto" w:fill="FFFFFF"/>
            <w:lang w:val="pl-PL"/>
          </w:rPr>
          <w:t> </w:t>
        </w:r>
        <w:r w:rsidR="00D15EB8" w:rsidRPr="00C46085">
          <w:rPr>
            <w:rStyle w:val="a7"/>
            <w:rFonts w:ascii="Times New Roman" w:hAnsi="Times New Roman" w:cs="Times New Roman"/>
            <w:color w:val="000000"/>
            <w:shd w:val="clear" w:color="auto" w:fill="FFFFFF"/>
            <w:lang w:val="pl-PL"/>
          </w:rPr>
          <w:t>–</w:t>
        </w:r>
      </w:hyperlink>
      <w:r w:rsidR="00D15EB8" w:rsidRPr="00227BA7">
        <w:rPr>
          <w:color w:val="000000"/>
          <w:shd w:val="clear" w:color="auto" w:fill="FFFFFF"/>
          <w:lang w:val="pl-PL"/>
        </w:rPr>
        <w:t> </w:t>
      </w:r>
      <w:r w:rsidR="00D15EB8" w:rsidRPr="00D15EB8">
        <w:rPr>
          <w:rStyle w:val="a7"/>
          <w:rFonts w:ascii="Times New Roman" w:hAnsi="Times New Roman" w:cs="Times New Roman"/>
          <w:b w:val="0"/>
          <w:color w:val="000000"/>
          <w:shd w:val="clear" w:color="auto" w:fill="FFFFFF"/>
          <w:lang w:val="pl-PL"/>
        </w:rPr>
        <w:t>Warszawa</w:t>
      </w:r>
      <w:r w:rsidR="00D15EB8" w:rsidRPr="00D15EB8">
        <w:rPr>
          <w:rStyle w:val="a7"/>
          <w:rFonts w:ascii="Times New Roman" w:hAnsi="Times New Roman" w:cs="Times New Roman"/>
          <w:b w:val="0"/>
          <w:color w:val="000000"/>
          <w:shd w:val="clear" w:color="auto" w:fill="FFFFFF"/>
          <w:lang w:val="be-BY"/>
        </w:rPr>
        <w:t>.</w:t>
      </w:r>
      <w:r w:rsidR="00D15EB8" w:rsidRPr="00D15EB8">
        <w:rPr>
          <w:rStyle w:val="a7"/>
          <w:rFonts w:ascii="Times New Roman" w:hAnsi="Times New Roman" w:cs="Times New Roman"/>
          <w:b w:val="0"/>
          <w:color w:val="000000"/>
          <w:shd w:val="clear" w:color="auto" w:fill="FFFFFF"/>
          <w:lang w:val="pl-PL"/>
        </w:rPr>
        <w:t xml:space="preserve"> </w:t>
      </w:r>
      <w:r w:rsidR="00D15EB8" w:rsidRPr="00C46085">
        <w:rPr>
          <w:rStyle w:val="a7"/>
          <w:rFonts w:ascii="Times New Roman" w:hAnsi="Times New Roman" w:cs="Times New Roman"/>
          <w:color w:val="000000"/>
          <w:shd w:val="clear" w:color="auto" w:fill="FFFFFF"/>
          <w:lang w:val="pl-PL"/>
        </w:rPr>
        <w:t>–</w:t>
      </w:r>
      <w:r w:rsidR="00D15EB8" w:rsidRPr="00D15EB8">
        <w:rPr>
          <w:rStyle w:val="a7"/>
          <w:rFonts w:ascii="Times New Roman" w:hAnsi="Times New Roman" w:cs="Times New Roman"/>
          <w:b w:val="0"/>
          <w:color w:val="000000"/>
          <w:shd w:val="clear" w:color="auto" w:fill="FFFFFF"/>
          <w:lang w:val="be-BY"/>
        </w:rPr>
        <w:t xml:space="preserve"> </w:t>
      </w:r>
      <w:r w:rsidR="00D15EB8" w:rsidRPr="00D15EB8">
        <w:rPr>
          <w:rStyle w:val="a7"/>
          <w:rFonts w:ascii="Times New Roman" w:hAnsi="Times New Roman" w:cs="Times New Roman"/>
          <w:b w:val="0"/>
          <w:color w:val="000000"/>
          <w:shd w:val="clear" w:color="auto" w:fill="FFFFFF"/>
          <w:lang w:val="pl-PL"/>
        </w:rPr>
        <w:t xml:space="preserve">1885. </w:t>
      </w:r>
      <w:r w:rsidR="00D15EB8" w:rsidRPr="00C46085">
        <w:rPr>
          <w:rStyle w:val="a7"/>
          <w:rFonts w:ascii="Times New Roman" w:hAnsi="Times New Roman" w:cs="Times New Roman"/>
          <w:color w:val="000000"/>
          <w:shd w:val="clear" w:color="auto" w:fill="FFFFFF"/>
          <w:lang w:val="pl-PL"/>
        </w:rPr>
        <w:t>–</w:t>
      </w:r>
      <w:r w:rsidR="00D15EB8" w:rsidRPr="00D15EB8">
        <w:rPr>
          <w:rStyle w:val="a7"/>
          <w:rFonts w:ascii="Times New Roman" w:hAnsi="Times New Roman" w:cs="Times New Roman"/>
          <w:b w:val="0"/>
          <w:color w:val="000000"/>
          <w:shd w:val="clear" w:color="auto" w:fill="FFFFFF"/>
          <w:lang w:val="pl-PL"/>
        </w:rPr>
        <w:t> </w:t>
      </w:r>
      <w:r w:rsidR="00D15EB8" w:rsidRPr="00D15EB8">
        <w:rPr>
          <w:b/>
          <w:color w:val="000000"/>
          <w:shd w:val="clear" w:color="auto" w:fill="FFFFFF"/>
          <w:lang w:val="pl-PL"/>
        </w:rPr>
        <w:t xml:space="preserve"> </w:t>
      </w:r>
      <w:r w:rsidR="00D15EB8" w:rsidRPr="00215546">
        <w:rPr>
          <w:color w:val="000000"/>
          <w:shd w:val="clear" w:color="auto" w:fill="FFFFFF"/>
          <w:lang w:val="pl-PL"/>
        </w:rPr>
        <w:t>S. 337.</w:t>
      </w:r>
    </w:p>
    <w:p w:rsidR="007F47C9" w:rsidRPr="007F47C9" w:rsidRDefault="007F47C9" w:rsidP="00D15EB8">
      <w:pPr>
        <w:pStyle w:val="a8"/>
        <w:rPr>
          <w:color w:val="000000"/>
          <w:shd w:val="clear" w:color="auto" w:fill="FFFFFF"/>
          <w:lang w:val="be-BY"/>
        </w:rPr>
      </w:pPr>
      <w:r>
        <w:rPr>
          <w:color w:val="000000"/>
          <w:shd w:val="clear" w:color="auto" w:fill="FFFFFF"/>
          <w:lang w:val="be-BY"/>
        </w:rPr>
        <w:t xml:space="preserve">В. Ермалёнак. Сядзіба ў Міжрэччы. </w:t>
      </w:r>
      <w:r w:rsidR="00C46085">
        <w:rPr>
          <w:color w:val="000000"/>
          <w:shd w:val="clear" w:color="auto" w:fill="FFFFFF"/>
          <w:lang w:val="be-BY"/>
        </w:rPr>
        <w:t xml:space="preserve">У кн.: Памяць. Міёрскі раён. </w:t>
      </w:r>
      <w:r w:rsidR="00C46085" w:rsidRPr="00C46085">
        <w:rPr>
          <w:color w:val="000000"/>
          <w:shd w:val="clear" w:color="auto" w:fill="FFFFFF"/>
          <w:lang w:val="be-BY"/>
        </w:rPr>
        <w:t> –</w:t>
      </w:r>
      <w:r w:rsidR="00C46085">
        <w:rPr>
          <w:color w:val="000000"/>
          <w:shd w:val="clear" w:color="auto" w:fill="FFFFFF"/>
          <w:lang w:val="be-BY"/>
        </w:rPr>
        <w:t xml:space="preserve"> Мінск. – 1998. – С. 569</w:t>
      </w:r>
      <w:r w:rsidR="00C46085" w:rsidRPr="00C46085">
        <w:rPr>
          <w:color w:val="000000"/>
          <w:shd w:val="clear" w:color="auto" w:fill="FFFFFF"/>
          <w:lang w:val="be-BY"/>
        </w:rPr>
        <w:t> –</w:t>
      </w:r>
      <w:r w:rsidR="00C46085">
        <w:rPr>
          <w:color w:val="000000"/>
          <w:shd w:val="clear" w:color="auto" w:fill="FFFFFF"/>
          <w:lang w:val="be-BY"/>
        </w:rPr>
        <w:t>571.</w:t>
      </w:r>
    </w:p>
    <w:p w:rsidR="00D15EB8" w:rsidRPr="00C46085" w:rsidRDefault="00D15EB8" w:rsidP="009D528D">
      <w:pPr>
        <w:spacing w:after="0" w:line="360" w:lineRule="auto"/>
      </w:pPr>
    </w:p>
    <w:sectPr w:rsidR="00D15EB8" w:rsidRPr="00C46085" w:rsidSect="003C1B30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Segoe UI Historic">
    <w:charset w:val="00"/>
    <w:family w:val="swiss"/>
    <w:pitch w:val="variable"/>
    <w:sig w:usb0="800001EF" w:usb1="02000002" w:usb2="0060C08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D658FD"/>
    <w:multiLevelType w:val="hybridMultilevel"/>
    <w:tmpl w:val="487ADB00"/>
    <w:lvl w:ilvl="0" w:tplc="04190001">
      <w:start w:val="1"/>
      <w:numFmt w:val="bullet"/>
      <w:lvlText w:val=""/>
      <w:lvlJc w:val="left"/>
      <w:pPr>
        <w:ind w:left="395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467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39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11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83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55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27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99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711" w:hanging="360"/>
      </w:pPr>
      <w:rPr>
        <w:rFonts w:ascii="Wingdings" w:hAnsi="Wingdings" w:hint="default"/>
      </w:rPr>
    </w:lvl>
  </w:abstractNum>
  <w:abstractNum w:abstractNumId="1">
    <w:nsid w:val="4C37125B"/>
    <w:multiLevelType w:val="hybridMultilevel"/>
    <w:tmpl w:val="F54ACCC2"/>
    <w:lvl w:ilvl="0" w:tplc="C82CEB14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8B02BF9"/>
    <w:multiLevelType w:val="multilevel"/>
    <w:tmpl w:val="36943E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787578EE"/>
    <w:multiLevelType w:val="multilevel"/>
    <w:tmpl w:val="2FBA64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characterSpacingControl w:val="doNotCompress"/>
  <w:compat/>
  <w:rsids>
    <w:rsidRoot w:val="009A29BF"/>
    <w:rsid w:val="0001314E"/>
    <w:rsid w:val="000370E9"/>
    <w:rsid w:val="00051258"/>
    <w:rsid w:val="000614A7"/>
    <w:rsid w:val="000A4D5C"/>
    <w:rsid w:val="000B012B"/>
    <w:rsid w:val="000B15C3"/>
    <w:rsid w:val="000B7F3F"/>
    <w:rsid w:val="000C7881"/>
    <w:rsid w:val="000F6A8C"/>
    <w:rsid w:val="0011184B"/>
    <w:rsid w:val="001118F8"/>
    <w:rsid w:val="0011305E"/>
    <w:rsid w:val="00117780"/>
    <w:rsid w:val="0014133D"/>
    <w:rsid w:val="00151478"/>
    <w:rsid w:val="00157915"/>
    <w:rsid w:val="00177F07"/>
    <w:rsid w:val="00190352"/>
    <w:rsid w:val="00191657"/>
    <w:rsid w:val="001A35C0"/>
    <w:rsid w:val="001A5991"/>
    <w:rsid w:val="001D47DC"/>
    <w:rsid w:val="001E5BCA"/>
    <w:rsid w:val="001F08F6"/>
    <w:rsid w:val="00204958"/>
    <w:rsid w:val="00204B63"/>
    <w:rsid w:val="00211F0F"/>
    <w:rsid w:val="0024707E"/>
    <w:rsid w:val="00251797"/>
    <w:rsid w:val="00251DB1"/>
    <w:rsid w:val="00252542"/>
    <w:rsid w:val="00264B36"/>
    <w:rsid w:val="002771C4"/>
    <w:rsid w:val="00282920"/>
    <w:rsid w:val="00283FD1"/>
    <w:rsid w:val="00284BCE"/>
    <w:rsid w:val="002A64AB"/>
    <w:rsid w:val="002C64AE"/>
    <w:rsid w:val="002F0051"/>
    <w:rsid w:val="00322833"/>
    <w:rsid w:val="003256D9"/>
    <w:rsid w:val="00340B84"/>
    <w:rsid w:val="003411D1"/>
    <w:rsid w:val="00360747"/>
    <w:rsid w:val="00365A95"/>
    <w:rsid w:val="003720C3"/>
    <w:rsid w:val="003728F8"/>
    <w:rsid w:val="0038274B"/>
    <w:rsid w:val="0039641E"/>
    <w:rsid w:val="003B1CA9"/>
    <w:rsid w:val="003C1B30"/>
    <w:rsid w:val="003C7921"/>
    <w:rsid w:val="003D5AAD"/>
    <w:rsid w:val="003D7929"/>
    <w:rsid w:val="003F1EB6"/>
    <w:rsid w:val="00400C44"/>
    <w:rsid w:val="0041635F"/>
    <w:rsid w:val="00420ACF"/>
    <w:rsid w:val="004229DC"/>
    <w:rsid w:val="00442440"/>
    <w:rsid w:val="004568A8"/>
    <w:rsid w:val="0046273E"/>
    <w:rsid w:val="0046786C"/>
    <w:rsid w:val="00472413"/>
    <w:rsid w:val="00482D27"/>
    <w:rsid w:val="00484106"/>
    <w:rsid w:val="004947A7"/>
    <w:rsid w:val="004A56D3"/>
    <w:rsid w:val="004C2066"/>
    <w:rsid w:val="004C267E"/>
    <w:rsid w:val="004C354D"/>
    <w:rsid w:val="004D7922"/>
    <w:rsid w:val="004E159E"/>
    <w:rsid w:val="004E1CE2"/>
    <w:rsid w:val="004F1AB3"/>
    <w:rsid w:val="004F4E95"/>
    <w:rsid w:val="00500B9B"/>
    <w:rsid w:val="0051202C"/>
    <w:rsid w:val="00517235"/>
    <w:rsid w:val="0052213C"/>
    <w:rsid w:val="0052607A"/>
    <w:rsid w:val="005337AE"/>
    <w:rsid w:val="005C2AFD"/>
    <w:rsid w:val="005E3A5E"/>
    <w:rsid w:val="005E6383"/>
    <w:rsid w:val="005F36C5"/>
    <w:rsid w:val="0061765E"/>
    <w:rsid w:val="0062067C"/>
    <w:rsid w:val="00622695"/>
    <w:rsid w:val="006256EF"/>
    <w:rsid w:val="00636D0D"/>
    <w:rsid w:val="00642703"/>
    <w:rsid w:val="00645F64"/>
    <w:rsid w:val="00651C08"/>
    <w:rsid w:val="00653D00"/>
    <w:rsid w:val="00663FC5"/>
    <w:rsid w:val="00681AA7"/>
    <w:rsid w:val="006A01E5"/>
    <w:rsid w:val="006C1782"/>
    <w:rsid w:val="006E39E5"/>
    <w:rsid w:val="006F35F4"/>
    <w:rsid w:val="00710CF5"/>
    <w:rsid w:val="00715CF6"/>
    <w:rsid w:val="00716C3F"/>
    <w:rsid w:val="00717518"/>
    <w:rsid w:val="00726A30"/>
    <w:rsid w:val="0073120C"/>
    <w:rsid w:val="007338D6"/>
    <w:rsid w:val="00735DC8"/>
    <w:rsid w:val="00752C44"/>
    <w:rsid w:val="00753521"/>
    <w:rsid w:val="00775D76"/>
    <w:rsid w:val="00776352"/>
    <w:rsid w:val="00791F63"/>
    <w:rsid w:val="007A3EEA"/>
    <w:rsid w:val="007A7225"/>
    <w:rsid w:val="007C003C"/>
    <w:rsid w:val="007E083D"/>
    <w:rsid w:val="007F47C9"/>
    <w:rsid w:val="00820AD0"/>
    <w:rsid w:val="00820F1C"/>
    <w:rsid w:val="00835D08"/>
    <w:rsid w:val="00845FEF"/>
    <w:rsid w:val="008469B9"/>
    <w:rsid w:val="00851A0A"/>
    <w:rsid w:val="00865049"/>
    <w:rsid w:val="008659B9"/>
    <w:rsid w:val="0087576E"/>
    <w:rsid w:val="008821A2"/>
    <w:rsid w:val="00886A2D"/>
    <w:rsid w:val="008914C6"/>
    <w:rsid w:val="008C4AF0"/>
    <w:rsid w:val="008C6E7D"/>
    <w:rsid w:val="008E6EB8"/>
    <w:rsid w:val="008F7199"/>
    <w:rsid w:val="0092535F"/>
    <w:rsid w:val="0093292B"/>
    <w:rsid w:val="009406E7"/>
    <w:rsid w:val="00946A54"/>
    <w:rsid w:val="00960FAD"/>
    <w:rsid w:val="00966800"/>
    <w:rsid w:val="00972172"/>
    <w:rsid w:val="009760C3"/>
    <w:rsid w:val="00985980"/>
    <w:rsid w:val="00985DB4"/>
    <w:rsid w:val="00993870"/>
    <w:rsid w:val="009A29BF"/>
    <w:rsid w:val="009D1909"/>
    <w:rsid w:val="009D528D"/>
    <w:rsid w:val="009D52B4"/>
    <w:rsid w:val="009D6360"/>
    <w:rsid w:val="00A11242"/>
    <w:rsid w:val="00A3427B"/>
    <w:rsid w:val="00A366D0"/>
    <w:rsid w:val="00A47925"/>
    <w:rsid w:val="00A50762"/>
    <w:rsid w:val="00A56C31"/>
    <w:rsid w:val="00A5780F"/>
    <w:rsid w:val="00A73E83"/>
    <w:rsid w:val="00AA1B53"/>
    <w:rsid w:val="00AB1A34"/>
    <w:rsid w:val="00AB5207"/>
    <w:rsid w:val="00B0666E"/>
    <w:rsid w:val="00B2112A"/>
    <w:rsid w:val="00B325B4"/>
    <w:rsid w:val="00B50996"/>
    <w:rsid w:val="00B61724"/>
    <w:rsid w:val="00B80380"/>
    <w:rsid w:val="00B8299E"/>
    <w:rsid w:val="00B830C0"/>
    <w:rsid w:val="00BA299B"/>
    <w:rsid w:val="00BB18B9"/>
    <w:rsid w:val="00BC2A2C"/>
    <w:rsid w:val="00BC7DA6"/>
    <w:rsid w:val="00BD05EC"/>
    <w:rsid w:val="00BF2540"/>
    <w:rsid w:val="00C02415"/>
    <w:rsid w:val="00C10C80"/>
    <w:rsid w:val="00C125F2"/>
    <w:rsid w:val="00C13DA6"/>
    <w:rsid w:val="00C3070A"/>
    <w:rsid w:val="00C42384"/>
    <w:rsid w:val="00C46085"/>
    <w:rsid w:val="00C47C64"/>
    <w:rsid w:val="00C50C68"/>
    <w:rsid w:val="00C52F3D"/>
    <w:rsid w:val="00C567D1"/>
    <w:rsid w:val="00C606C2"/>
    <w:rsid w:val="00C632E7"/>
    <w:rsid w:val="00C64D32"/>
    <w:rsid w:val="00C661CB"/>
    <w:rsid w:val="00C6744B"/>
    <w:rsid w:val="00C81446"/>
    <w:rsid w:val="00C85313"/>
    <w:rsid w:val="00C96037"/>
    <w:rsid w:val="00CA3E67"/>
    <w:rsid w:val="00CA5F6C"/>
    <w:rsid w:val="00CA7649"/>
    <w:rsid w:val="00CB0A76"/>
    <w:rsid w:val="00CE0AD1"/>
    <w:rsid w:val="00CE6BF3"/>
    <w:rsid w:val="00CF535D"/>
    <w:rsid w:val="00D15EB8"/>
    <w:rsid w:val="00D467EC"/>
    <w:rsid w:val="00D643C5"/>
    <w:rsid w:val="00D85554"/>
    <w:rsid w:val="00D9204F"/>
    <w:rsid w:val="00DB4703"/>
    <w:rsid w:val="00DD2727"/>
    <w:rsid w:val="00DD453F"/>
    <w:rsid w:val="00DD536C"/>
    <w:rsid w:val="00DF2EED"/>
    <w:rsid w:val="00E11C0F"/>
    <w:rsid w:val="00E1712F"/>
    <w:rsid w:val="00E268B0"/>
    <w:rsid w:val="00E61AE4"/>
    <w:rsid w:val="00E65F6B"/>
    <w:rsid w:val="00E71F62"/>
    <w:rsid w:val="00E744B4"/>
    <w:rsid w:val="00EA1E21"/>
    <w:rsid w:val="00EB1DEE"/>
    <w:rsid w:val="00ED7A44"/>
    <w:rsid w:val="00EE7A54"/>
    <w:rsid w:val="00EF1854"/>
    <w:rsid w:val="00EF6EFD"/>
    <w:rsid w:val="00F06F70"/>
    <w:rsid w:val="00F132A3"/>
    <w:rsid w:val="00F355AB"/>
    <w:rsid w:val="00F42074"/>
    <w:rsid w:val="00F52248"/>
    <w:rsid w:val="00F93365"/>
    <w:rsid w:val="00F9741A"/>
    <w:rsid w:val="00FA319E"/>
    <w:rsid w:val="00FA376F"/>
    <w:rsid w:val="00FC54CD"/>
    <w:rsid w:val="00FD70C8"/>
    <w:rsid w:val="00FE0E7A"/>
    <w:rsid w:val="00FF48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9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A3E67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EF6E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F6EFD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3C1B30"/>
    <w:pPr>
      <w:ind w:left="720"/>
      <w:contextualSpacing/>
    </w:pPr>
  </w:style>
  <w:style w:type="character" w:styleId="a7">
    <w:name w:val="Strong"/>
    <w:basedOn w:val="a0"/>
    <w:uiPriority w:val="22"/>
    <w:qFormat/>
    <w:rsid w:val="00D15EB8"/>
    <w:rPr>
      <w:b/>
      <w:bCs/>
    </w:rPr>
  </w:style>
  <w:style w:type="paragraph" w:styleId="a8">
    <w:name w:val="No Spacing"/>
    <w:uiPriority w:val="1"/>
    <w:qFormat/>
    <w:rsid w:val="00D15EB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9BF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A3E67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EF6E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F6EFD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3C1B30"/>
    <w:pPr>
      <w:ind w:left="720"/>
      <w:contextualSpacing/>
    </w:pPr>
  </w:style>
  <w:style w:type="character" w:styleId="a7">
    <w:name w:val="Strong"/>
    <w:basedOn w:val="a0"/>
    <w:uiPriority w:val="22"/>
    <w:qFormat/>
    <w:rsid w:val="00D15EB8"/>
    <w:rPr>
      <w:b/>
      <w:bCs/>
    </w:rPr>
  </w:style>
  <w:style w:type="paragraph" w:styleId="a8">
    <w:name w:val="No Spacing"/>
    <w:uiPriority w:val="1"/>
    <w:qFormat/>
    <w:rsid w:val="00D15EB8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7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70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03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05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0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9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0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0727848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732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7892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8918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1798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82691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6848334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405561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88282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6211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95566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8385607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317686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58731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239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45955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2746990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71815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01820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1349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14641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1642733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50770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18" Type="http://schemas.openxmlformats.org/officeDocument/2006/relationships/hyperlink" Target="https://wikisource.org/wiki/S%C5%82ownik_geograficzny_Kr%C3%B3lestwa_Polskiego/Tom_VI" TargetMode="External"/><Relationship Id="rId3" Type="http://schemas.openxmlformats.org/officeDocument/2006/relationships/settings" Target="settings.xml"/><Relationship Id="rId21" Type="http://schemas.microsoft.com/office/2007/relationships/stylesWithEffects" Target="stylesWithEffects.xml"/><Relationship Id="rId7" Type="http://schemas.openxmlformats.org/officeDocument/2006/relationships/image" Target="media/image3.tiff"/><Relationship Id="rId12" Type="http://schemas.openxmlformats.org/officeDocument/2006/relationships/image" Target="media/image8.jpeg"/><Relationship Id="rId17" Type="http://schemas.openxmlformats.org/officeDocument/2006/relationships/hyperlink" Target="http://dir.icm.edu.pl/Slownik_geograficzny/Tom_VI/" TargetMode="External"/><Relationship Id="rId2" Type="http://schemas.openxmlformats.org/officeDocument/2006/relationships/styles" Target="styles.xml"/><Relationship Id="rId16" Type="http://schemas.openxmlformats.org/officeDocument/2006/relationships/image" Target="media/image12.jpe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image" Target="media/image11.jpeg"/><Relationship Id="rId10" Type="http://schemas.openxmlformats.org/officeDocument/2006/relationships/image" Target="media/image6.jpe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1786</TotalTime>
  <Pages>11</Pages>
  <Words>2273</Words>
  <Characters>12957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HOME</cp:lastModifiedBy>
  <cp:revision>219</cp:revision>
  <dcterms:created xsi:type="dcterms:W3CDTF">2020-09-13T07:40:00Z</dcterms:created>
  <dcterms:modified xsi:type="dcterms:W3CDTF">2021-06-30T11:15:00Z</dcterms:modified>
</cp:coreProperties>
</file>